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908"/>
        <w:gridCol w:w="1104"/>
      </w:tblGrid>
      <w:tr w:rsidR="00FC2375" w:rsidRPr="00DE55A2" w14:paraId="4569DCF7" w14:textId="77777777" w:rsidTr="008D1C22">
        <w:trPr>
          <w:trHeight w:val="557"/>
        </w:trPr>
        <w:tc>
          <w:tcPr>
            <w:tcW w:w="4428" w:type="pct"/>
            <w:gridSpan w:val="2"/>
            <w:vAlign w:val="center"/>
          </w:tcPr>
          <w:p w14:paraId="0752EDB7" w14:textId="77777777" w:rsidR="00B75F59" w:rsidRPr="00DE55A2" w:rsidRDefault="00B75F59" w:rsidP="009B1D4B">
            <w:pPr>
              <w:spacing w:after="120" w:line="240" w:lineRule="auto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32"/>
                <w:szCs w:val="24"/>
              </w:rPr>
              <w:t xml:space="preserve">Didaktischer Jahresplan für das Schuljahr: </w:t>
            </w:r>
            <w:r w:rsidR="00E501FC" w:rsidRPr="00DE55A2">
              <w:rPr>
                <w:rFonts w:asciiTheme="minorHAnsi" w:hAnsiTheme="minorHAnsi"/>
                <w:b/>
                <w:smallCaps/>
                <w:sz w:val="32"/>
                <w:szCs w:val="24"/>
              </w:rPr>
              <w:t>20XX/XX</w:t>
            </w:r>
          </w:p>
        </w:tc>
        <w:tc>
          <w:tcPr>
            <w:tcW w:w="572" w:type="pct"/>
            <w:vAlign w:val="center"/>
          </w:tcPr>
          <w:p w14:paraId="13762D7F" w14:textId="77777777" w:rsidR="00B75F59" w:rsidRPr="00DE55A2" w:rsidRDefault="0084226A" w:rsidP="0084226A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32"/>
                <w:szCs w:val="20"/>
              </w:rPr>
            </w:pPr>
            <w:r w:rsidRPr="00DE55A2">
              <w:rPr>
                <w:rFonts w:asciiTheme="minorHAnsi" w:hAnsiTheme="minorHAnsi"/>
                <w:b/>
                <w:smallCaps/>
                <w:sz w:val="32"/>
                <w:szCs w:val="20"/>
              </w:rPr>
              <w:t>GU</w:t>
            </w:r>
          </w:p>
          <w:p w14:paraId="37BC1477" w14:textId="0741106D" w:rsidR="0084226A" w:rsidRPr="004344D9" w:rsidRDefault="004344D9" w:rsidP="00B655AB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mallCaps/>
                <w:sz w:val="32"/>
                <w:szCs w:val="32"/>
              </w:rPr>
              <w:t>01.14</w:t>
            </w:r>
          </w:p>
        </w:tc>
      </w:tr>
      <w:tr w:rsidR="00FC2375" w:rsidRPr="00DE55A2" w14:paraId="49581B45" w14:textId="77777777" w:rsidTr="0084226A">
        <w:trPr>
          <w:trHeight w:val="644"/>
        </w:trPr>
        <w:tc>
          <w:tcPr>
            <w:tcW w:w="2921" w:type="pct"/>
          </w:tcPr>
          <w:p w14:paraId="094ED15E" w14:textId="77777777" w:rsidR="00812C7C" w:rsidRPr="00DE55A2" w:rsidRDefault="00B75F59" w:rsidP="0084226A">
            <w:pPr>
              <w:spacing w:after="120" w:line="240" w:lineRule="auto"/>
              <w:ind w:left="1134" w:hanging="1134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Schulform:</w:t>
            </w:r>
            <w:r w:rsidR="0084226A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</w:t>
            </w:r>
          </w:p>
          <w:p w14:paraId="2FC2AA43" w14:textId="77777777" w:rsidR="00B75F59" w:rsidRPr="00DE55A2" w:rsidRDefault="0084226A" w:rsidP="00812C7C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Kfm. Berufsschule</w:t>
            </w:r>
            <w:r w:rsidRPr="00DE55A2">
              <w:rPr>
                <w:rFonts w:asciiTheme="minorHAnsi" w:hAnsiTheme="minorHAnsi"/>
                <w:sz w:val="24"/>
                <w:szCs w:val="24"/>
              </w:rPr>
              <w:br/>
              <w:t xml:space="preserve">Kaufmann/-frau </w:t>
            </w:r>
            <w:proofErr w:type="gramStart"/>
            <w:r w:rsidR="00485E1A">
              <w:rPr>
                <w:rFonts w:asciiTheme="minorHAnsi" w:hAnsiTheme="minorHAnsi"/>
                <w:sz w:val="24"/>
                <w:szCs w:val="24"/>
              </w:rPr>
              <w:t xml:space="preserve">für </w:t>
            </w:r>
            <w:r w:rsidRPr="00DE55A2">
              <w:rPr>
                <w:rFonts w:asciiTheme="minorHAnsi" w:hAnsiTheme="minorHAnsi"/>
                <w:sz w:val="24"/>
                <w:szCs w:val="24"/>
              </w:rPr>
              <w:t xml:space="preserve"> Groß</w:t>
            </w:r>
            <w:proofErr w:type="gramEnd"/>
            <w:r w:rsidRPr="00DE55A2">
              <w:rPr>
                <w:rFonts w:asciiTheme="minorHAnsi" w:hAnsiTheme="minorHAnsi"/>
                <w:sz w:val="24"/>
                <w:szCs w:val="24"/>
              </w:rPr>
              <w:t>- und Außenhandel</w:t>
            </w:r>
            <w:r w:rsidR="00485E1A">
              <w:rPr>
                <w:rFonts w:asciiTheme="minorHAnsi" w:hAnsiTheme="minorHAnsi"/>
                <w:sz w:val="24"/>
                <w:szCs w:val="24"/>
              </w:rPr>
              <w:t>smanagement</w:t>
            </w:r>
          </w:p>
        </w:tc>
        <w:tc>
          <w:tcPr>
            <w:tcW w:w="2079" w:type="pct"/>
            <w:gridSpan w:val="2"/>
          </w:tcPr>
          <w:p w14:paraId="5A0A9F22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Stufe/Jahrgang/Klasse:</w:t>
            </w:r>
          </w:p>
          <w:p w14:paraId="6487D08A" w14:textId="77777777" w:rsidR="0084226A" w:rsidRPr="00DE55A2" w:rsidRDefault="0084226A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Grundstufe</w:t>
            </w:r>
          </w:p>
        </w:tc>
      </w:tr>
      <w:tr w:rsidR="00FC2375" w:rsidRPr="00DE55A2" w14:paraId="70D5B65B" w14:textId="77777777" w:rsidTr="0084226A">
        <w:trPr>
          <w:trHeight w:val="607"/>
        </w:trPr>
        <w:tc>
          <w:tcPr>
            <w:tcW w:w="2921" w:type="pct"/>
            <w:tcBorders>
              <w:bottom w:val="single" w:sz="4" w:space="0" w:color="000000"/>
            </w:tcBorders>
          </w:tcPr>
          <w:p w14:paraId="541AF770" w14:textId="77777777" w:rsidR="0082336A" w:rsidRDefault="00B75F59" w:rsidP="0084226A">
            <w:pPr>
              <w:spacing w:after="120" w:line="240" w:lineRule="auto"/>
              <w:ind w:left="1134" w:hanging="1134"/>
              <w:rPr>
                <w:b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Lernfeld:</w:t>
            </w:r>
            <w:r w:rsidR="0084226A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      </w:t>
            </w:r>
            <w:r w:rsidR="00E55FC5" w:rsidRPr="00812C7C">
              <w:rPr>
                <w:b/>
                <w:sz w:val="24"/>
                <w:szCs w:val="24"/>
              </w:rPr>
              <w:t>0</w:t>
            </w:r>
            <w:r w:rsidR="00E55FC5">
              <w:rPr>
                <w:b/>
                <w:sz w:val="24"/>
                <w:szCs w:val="24"/>
              </w:rPr>
              <w:t>1</w:t>
            </w:r>
          </w:p>
          <w:p w14:paraId="29936792" w14:textId="02B36D44" w:rsidR="00812C7C" w:rsidRPr="00DE55A2" w:rsidRDefault="00E55FC5" w:rsidP="0082336A">
            <w:pPr>
              <w:spacing w:after="120" w:line="240" w:lineRule="auto"/>
              <w:ind w:left="1134" w:hanging="1134"/>
              <w:jc w:val="both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bookmarkStart w:id="0" w:name="_Hlk41731094"/>
            <w:r w:rsidR="00485E1A">
              <w:rPr>
                <w:b/>
                <w:sz w:val="24"/>
                <w:szCs w:val="24"/>
              </w:rPr>
              <w:t>Das Unternehmen</w:t>
            </w:r>
            <w:r w:rsidRPr="00812C7C">
              <w:rPr>
                <w:b/>
                <w:sz w:val="24"/>
                <w:szCs w:val="24"/>
              </w:rPr>
              <w:t xml:space="preserve"> präsentieren</w:t>
            </w:r>
            <w:r w:rsidR="00485E1A">
              <w:rPr>
                <w:b/>
                <w:sz w:val="24"/>
                <w:szCs w:val="24"/>
              </w:rPr>
              <w:t xml:space="preserve"> und die eigene Rolle mitgestalten</w:t>
            </w:r>
            <w:bookmarkEnd w:id="0"/>
          </w:p>
          <w:p w14:paraId="16F90463" w14:textId="77777777" w:rsidR="00B75F59" w:rsidRPr="00DE55A2" w:rsidRDefault="00B75F59" w:rsidP="00812C7C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bottom w:val="single" w:sz="4" w:space="0" w:color="000000"/>
            </w:tcBorders>
          </w:tcPr>
          <w:p w14:paraId="6A2A1437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Zeitrichtwert des Lernfeldes:</w:t>
            </w:r>
          </w:p>
          <w:p w14:paraId="6B568268" w14:textId="77777777" w:rsidR="0084226A" w:rsidRPr="00DE55A2" w:rsidRDefault="0084226A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80 Unterrichtsstunden</w:t>
            </w:r>
          </w:p>
        </w:tc>
      </w:tr>
      <w:tr w:rsidR="00FC2375" w:rsidRPr="00DE55A2" w14:paraId="57E14FF0" w14:textId="77777777" w:rsidTr="0084226A">
        <w:trPr>
          <w:trHeight w:val="490"/>
        </w:trPr>
        <w:tc>
          <w:tcPr>
            <w:tcW w:w="2921" w:type="pct"/>
            <w:tcBorders>
              <w:left w:val="nil"/>
              <w:right w:val="nil"/>
            </w:tcBorders>
          </w:tcPr>
          <w:p w14:paraId="51C1B486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left w:val="nil"/>
              <w:right w:val="nil"/>
            </w:tcBorders>
          </w:tcPr>
          <w:p w14:paraId="0F374F13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C2375" w:rsidRPr="00DE55A2" w14:paraId="35318AEA" w14:textId="77777777" w:rsidTr="0084226A">
        <w:trPr>
          <w:trHeight w:val="898"/>
        </w:trPr>
        <w:tc>
          <w:tcPr>
            <w:tcW w:w="2921" w:type="pct"/>
          </w:tcPr>
          <w:p w14:paraId="79C48153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Titel und Nummer der Lernsituation:</w:t>
            </w:r>
          </w:p>
          <w:p w14:paraId="23FE44A1" w14:textId="44D2798C" w:rsidR="00B75F59" w:rsidRDefault="004344D9" w:rsidP="00B745B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ScalaSansPro-Bold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ScalaSansPro-Bold"/>
                <w:b/>
                <w:bCs/>
                <w:sz w:val="24"/>
                <w:szCs w:val="24"/>
                <w:lang w:eastAsia="de-DE"/>
              </w:rPr>
              <w:t>1.</w:t>
            </w:r>
            <w:r w:rsidR="0016488E" w:rsidRPr="00B745B3">
              <w:rPr>
                <w:rFonts w:eastAsia="Times New Roman" w:cs="ScalaSansPro-Bold"/>
                <w:b/>
                <w:bCs/>
                <w:sz w:val="24"/>
                <w:szCs w:val="24"/>
                <w:lang w:eastAsia="de-DE"/>
              </w:rPr>
              <w:t>14</w:t>
            </w:r>
            <w:r w:rsidR="004F48A3" w:rsidRPr="00B745B3">
              <w:rPr>
                <w:rFonts w:eastAsia="Times New Roman" w:cs="ScalaSansPro-Bold"/>
                <w:b/>
                <w:bCs/>
                <w:sz w:val="24"/>
                <w:szCs w:val="24"/>
                <w:lang w:eastAsia="de-DE"/>
              </w:rPr>
              <w:t xml:space="preserve"> Wir </w:t>
            </w:r>
            <w:r w:rsidR="00B745B3">
              <w:rPr>
                <w:rFonts w:eastAsia="Times New Roman" w:cs="ScalaSansPro-Bold"/>
                <w:b/>
                <w:bCs/>
                <w:sz w:val="24"/>
                <w:szCs w:val="24"/>
                <w:lang w:eastAsia="de-DE"/>
              </w:rPr>
              <w:t>verwenden Sprache und Körpersprache</w:t>
            </w:r>
          </w:p>
          <w:p w14:paraId="02A256E0" w14:textId="6CB62D8C" w:rsidR="00CE4D78" w:rsidRPr="00B745B3" w:rsidRDefault="00CE4D78" w:rsidP="00B745B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79" w:type="pct"/>
            <w:gridSpan w:val="2"/>
          </w:tcPr>
          <w:p w14:paraId="28EB7D75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Zeitbedarf: </w:t>
            </w:r>
          </w:p>
          <w:p w14:paraId="6D38C02E" w14:textId="77777777" w:rsidR="0084226A" w:rsidRPr="00DE55A2" w:rsidRDefault="00E501FC" w:rsidP="009B1D4B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313F6">
              <w:rPr>
                <w:rFonts w:asciiTheme="minorHAnsi" w:hAnsiTheme="minorHAnsi"/>
                <w:sz w:val="24"/>
                <w:szCs w:val="24"/>
              </w:rPr>
              <w:t xml:space="preserve">4 </w:t>
            </w:r>
            <w:r w:rsidR="0084226A" w:rsidRPr="00DE55A2">
              <w:rPr>
                <w:rFonts w:asciiTheme="minorHAnsi" w:hAnsiTheme="minorHAnsi"/>
                <w:sz w:val="24"/>
                <w:szCs w:val="24"/>
              </w:rPr>
              <w:t>Stunden</w:t>
            </w:r>
          </w:p>
        </w:tc>
      </w:tr>
      <w:tr w:rsidR="00FC2375" w:rsidRPr="00DE55A2" w14:paraId="0D722AB3" w14:textId="77777777" w:rsidTr="00120D9C">
        <w:trPr>
          <w:trHeight w:val="936"/>
        </w:trPr>
        <w:tc>
          <w:tcPr>
            <w:tcW w:w="5000" w:type="pct"/>
            <w:gridSpan w:val="3"/>
          </w:tcPr>
          <w:p w14:paraId="48AB038E" w14:textId="77777777" w:rsidR="0082336A" w:rsidRPr="00476965" w:rsidRDefault="00485E1A" w:rsidP="004F48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>Handlungs</w:t>
            </w:r>
            <w:r w:rsidR="00B75F5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situation:</w:t>
            </w:r>
            <w:r w:rsidR="0081531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br/>
            </w:r>
          </w:p>
          <w:p w14:paraId="63B4428A" w14:textId="77777777" w:rsidR="00B745B3" w:rsidRPr="00B745B3" w:rsidRDefault="00B745B3" w:rsidP="00B745B3">
            <w:r w:rsidRPr="00B745B3">
              <w:t xml:space="preserve">Durch sprachliche Fehler und falsche körpersprachliche Äußerungen wird die Aufnahme von Beziehungen zum Kunden gestört </w:t>
            </w:r>
          </w:p>
          <w:p w14:paraId="15698DD0" w14:textId="77777777" w:rsidR="00B75F59" w:rsidRPr="00DE55A2" w:rsidRDefault="00B75F59" w:rsidP="004F48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</w:p>
        </w:tc>
      </w:tr>
      <w:tr w:rsidR="00FC2375" w:rsidRPr="00DE55A2" w14:paraId="583AFCB0" w14:textId="77777777" w:rsidTr="008D1C22">
        <w:trPr>
          <w:trHeight w:val="602"/>
        </w:trPr>
        <w:tc>
          <w:tcPr>
            <w:tcW w:w="5000" w:type="pct"/>
            <w:gridSpan w:val="3"/>
          </w:tcPr>
          <w:p w14:paraId="6FDCC91A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Handlungs</w:t>
            </w:r>
            <w:r w:rsidR="00485E1A">
              <w:rPr>
                <w:rFonts w:asciiTheme="minorHAnsi" w:hAnsiTheme="minorHAnsi"/>
                <w:b/>
                <w:smallCaps/>
                <w:sz w:val="24"/>
                <w:szCs w:val="24"/>
              </w:rPr>
              <w:t>ergebnis</w:t>
            </w: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:</w:t>
            </w:r>
          </w:p>
          <w:p w14:paraId="39A7866F" w14:textId="77777777" w:rsidR="00B745B3" w:rsidRPr="00B745B3" w:rsidRDefault="00B745B3" w:rsidP="00B745B3">
            <w:pPr>
              <w:pStyle w:val="Listenabsatz"/>
              <w:numPr>
                <w:ilvl w:val="0"/>
                <w:numId w:val="44"/>
              </w:numPr>
            </w:pPr>
            <w:r w:rsidRPr="00B745B3">
              <w:t xml:space="preserve">Beurteilung von Beratungs- und Verkaufsgesprächen sowie Verhandlungen </w:t>
            </w:r>
          </w:p>
          <w:p w14:paraId="6ADD2F7B" w14:textId="77777777" w:rsidR="00B745B3" w:rsidRPr="00B745B3" w:rsidRDefault="00B745B3" w:rsidP="00B745B3">
            <w:pPr>
              <w:pStyle w:val="Listenabsatz"/>
              <w:numPr>
                <w:ilvl w:val="0"/>
                <w:numId w:val="44"/>
              </w:numPr>
            </w:pPr>
            <w:r w:rsidRPr="00B745B3">
              <w:t xml:space="preserve">Rollenspiele </w:t>
            </w:r>
          </w:p>
          <w:p w14:paraId="427375BF" w14:textId="77777777" w:rsidR="00B745B3" w:rsidRPr="00B745B3" w:rsidRDefault="00B745B3" w:rsidP="00B745B3">
            <w:pPr>
              <w:pStyle w:val="Listenabsatz"/>
              <w:numPr>
                <w:ilvl w:val="0"/>
                <w:numId w:val="44"/>
              </w:numPr>
            </w:pPr>
            <w:r w:rsidRPr="00B745B3">
              <w:t xml:space="preserve">Beurteilung der Rollenspiele </w:t>
            </w:r>
          </w:p>
          <w:p w14:paraId="62790829" w14:textId="77777777" w:rsidR="00B75F59" w:rsidRPr="0082336A" w:rsidRDefault="00B75F59" w:rsidP="0082336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2375" w:rsidRPr="00DE55A2" w14:paraId="56E268AE" w14:textId="77777777" w:rsidTr="008D1C22">
        <w:trPr>
          <w:trHeight w:val="736"/>
        </w:trPr>
        <w:tc>
          <w:tcPr>
            <w:tcW w:w="5000" w:type="pct"/>
            <w:gridSpan w:val="3"/>
          </w:tcPr>
          <w:p w14:paraId="69FCC613" w14:textId="77777777" w:rsidR="00B75F59" w:rsidRPr="00DE55A2" w:rsidRDefault="00485E1A" w:rsidP="008D1C22">
            <w:pPr>
              <w:spacing w:after="120" w:line="240" w:lineRule="auto"/>
              <w:rPr>
                <w:rFonts w:asciiTheme="minorHAnsi" w:hAnsi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Curriculare </w:t>
            </w:r>
            <w:r w:rsidR="00B75F5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Bezüge zwischen den Lernbereichen bzw. zu anderen Lernfeldern/Fächern oder anderen Lernsituationen</w:t>
            </w:r>
            <w:r w:rsidR="00B75F59" w:rsidRPr="00DE55A2">
              <w:rPr>
                <w:rFonts w:asciiTheme="minorHAnsi" w:hAnsiTheme="minorHAnsi"/>
                <w:smallCaps/>
                <w:sz w:val="24"/>
                <w:szCs w:val="24"/>
              </w:rPr>
              <w:t>:</w:t>
            </w:r>
          </w:p>
          <w:p w14:paraId="3652B0AF" w14:textId="77777777" w:rsidR="00F17F25" w:rsidRDefault="00CE4D78" w:rsidP="00F17F25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Führen von Beratungs- und Verkaufsgesprächen (Lernfeld 2)</w:t>
            </w:r>
          </w:p>
          <w:p w14:paraId="2147B473" w14:textId="25367C7E" w:rsidR="00CE4D78" w:rsidRPr="00DE55A2" w:rsidRDefault="00CE4D78" w:rsidP="00CE4D78">
            <w:pPr>
              <w:pStyle w:val="Listenabsatz"/>
              <w:spacing w:after="120" w:line="240" w:lineRule="auto"/>
              <w:ind w:left="284"/>
              <w:rPr>
                <w:rFonts w:eastAsia="Calibri" w:cs="Times New Roman"/>
                <w:sz w:val="24"/>
              </w:rPr>
            </w:pPr>
          </w:p>
        </w:tc>
      </w:tr>
      <w:tr w:rsidR="00FC2375" w:rsidRPr="00DE55A2" w14:paraId="33783DDD" w14:textId="77777777" w:rsidTr="008D1C22">
        <w:trPr>
          <w:trHeight w:val="819"/>
        </w:trPr>
        <w:tc>
          <w:tcPr>
            <w:tcW w:w="5000" w:type="pct"/>
            <w:gridSpan w:val="3"/>
          </w:tcPr>
          <w:p w14:paraId="46D6D14C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Lernvoraussetzungen:</w:t>
            </w:r>
          </w:p>
          <w:p w14:paraId="3A2834A4" w14:textId="191D6601" w:rsidR="00B655AB" w:rsidRPr="00DE55A2" w:rsidRDefault="00CE4D78" w:rsidP="003C3A47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</w:pPr>
            <w:r>
              <w:t>Lernsituation 13</w:t>
            </w:r>
          </w:p>
        </w:tc>
      </w:tr>
      <w:tr w:rsidR="00FC2375" w:rsidRPr="00DE55A2" w14:paraId="1985A5C5" w14:textId="77777777" w:rsidTr="00F51CAB">
        <w:trPr>
          <w:trHeight w:val="1136"/>
        </w:trPr>
        <w:tc>
          <w:tcPr>
            <w:tcW w:w="5000" w:type="pct"/>
            <w:gridSpan w:val="3"/>
          </w:tcPr>
          <w:p w14:paraId="26EA094D" w14:textId="0D532480" w:rsidR="00B75F59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Kompetenzen:</w:t>
            </w:r>
          </w:p>
          <w:p w14:paraId="49AC0436" w14:textId="56CEEBA0" w:rsidR="005A001C" w:rsidRPr="00DE55A2" w:rsidRDefault="00CE4D78" w:rsidP="00CE4D78">
            <w:pPr>
              <w:pStyle w:val="Default"/>
              <w:rPr>
                <w:rFonts w:asciiTheme="minorHAnsi" w:hAnsiTheme="minorHAnsi"/>
                <w:b/>
                <w:smallCaps/>
              </w:rPr>
            </w:pPr>
            <w:r>
              <w:rPr>
                <w:sz w:val="22"/>
                <w:szCs w:val="22"/>
              </w:rPr>
              <w:t>Die Schülerinnen und Schüler</w:t>
            </w:r>
          </w:p>
          <w:p w14:paraId="465C37A0" w14:textId="27D761C5" w:rsidR="00B75F59" w:rsidRDefault="005A001C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erklären die Auswirkungen von Gesprächsstörern und Gesprächsförderern auf Gespräche</w:t>
            </w:r>
          </w:p>
          <w:p w14:paraId="0FB88F38" w14:textId="77777777" w:rsidR="005A001C" w:rsidRDefault="005A001C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erläutern verschiedene Gesprächsstörer bzw. Gesprächsförderer</w:t>
            </w:r>
          </w:p>
          <w:p w14:paraId="3CF87631" w14:textId="77777777" w:rsidR="005A001C" w:rsidRDefault="005A001C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vermeiden Gesprächsstörer in Gesprächen</w:t>
            </w:r>
          </w:p>
          <w:p w14:paraId="46EBC66E" w14:textId="77777777" w:rsidR="005A001C" w:rsidRDefault="005A001C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benutzen Gesprächsförderer in verschiedenen Gesprächsphasen</w:t>
            </w:r>
          </w:p>
          <w:p w14:paraId="6EB922EA" w14:textId="77777777" w:rsidR="005A001C" w:rsidRDefault="005A001C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begründen die Bedeutung der nonverbalen Kommunikation in Gesprächen</w:t>
            </w:r>
          </w:p>
          <w:p w14:paraId="7B73836B" w14:textId="0A1A557E" w:rsidR="005A001C" w:rsidRPr="00DE55A2" w:rsidRDefault="005A001C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beschreiben und analysieren körpersprachliche Signale in Gesprächssituationen</w:t>
            </w:r>
          </w:p>
        </w:tc>
      </w:tr>
      <w:tr w:rsidR="00FC2375" w:rsidRPr="00DE55A2" w14:paraId="5C5D68BF" w14:textId="77777777" w:rsidTr="008D1C22">
        <w:trPr>
          <w:trHeight w:val="787"/>
        </w:trPr>
        <w:tc>
          <w:tcPr>
            <w:tcW w:w="5000" w:type="pct"/>
            <w:gridSpan w:val="3"/>
          </w:tcPr>
          <w:p w14:paraId="373540D2" w14:textId="77777777" w:rsidR="00D57587" w:rsidRPr="00B745B3" w:rsidRDefault="00B745B3" w:rsidP="00B745B3">
            <w:pPr>
              <w:rPr>
                <w:b/>
                <w:bCs/>
              </w:rPr>
            </w:pPr>
            <w:r w:rsidRPr="00B745B3">
              <w:rPr>
                <w:b/>
                <w:bCs/>
              </w:rPr>
              <w:lastRenderedPageBreak/>
              <w:t>FACHINHALTE:</w:t>
            </w:r>
          </w:p>
          <w:p w14:paraId="1104925B" w14:textId="77777777" w:rsidR="00B745B3" w:rsidRPr="00B745B3" w:rsidRDefault="00B745B3" w:rsidP="00B745B3">
            <w:pPr>
              <w:pStyle w:val="Listenabsatz"/>
              <w:numPr>
                <w:ilvl w:val="0"/>
                <w:numId w:val="45"/>
              </w:numPr>
            </w:pPr>
            <w:r w:rsidRPr="00B745B3">
              <w:t xml:space="preserve">Auswirkungen von Mimik, Gestik, Abstand, Körperhaltung und Stimme auf Verkaufsgespräche </w:t>
            </w:r>
          </w:p>
          <w:p w14:paraId="776F6D45" w14:textId="77777777" w:rsidR="00B745B3" w:rsidRPr="00B745B3" w:rsidRDefault="00B745B3" w:rsidP="00B745B3">
            <w:pPr>
              <w:pStyle w:val="Listenabsatz"/>
              <w:numPr>
                <w:ilvl w:val="0"/>
                <w:numId w:val="45"/>
              </w:numPr>
            </w:pPr>
            <w:r w:rsidRPr="00B745B3">
              <w:t xml:space="preserve">Gesprächsstörer und Gesprächsförderer </w:t>
            </w:r>
          </w:p>
          <w:p w14:paraId="4485CEDA" w14:textId="17DEFC4C" w:rsidR="00655B93" w:rsidRPr="0082336A" w:rsidRDefault="00B745B3" w:rsidP="00CE4D78">
            <w:pPr>
              <w:pStyle w:val="Listenabsatz"/>
              <w:numPr>
                <w:ilvl w:val="0"/>
                <w:numId w:val="45"/>
              </w:numPr>
            </w:pPr>
            <w:r w:rsidRPr="00B745B3">
              <w:t xml:space="preserve">Fragetechnik </w:t>
            </w:r>
          </w:p>
        </w:tc>
      </w:tr>
      <w:tr w:rsidR="00FC2375" w:rsidRPr="00DE55A2" w14:paraId="63175FE1" w14:textId="77777777" w:rsidTr="009240AC">
        <w:trPr>
          <w:trHeight w:val="699"/>
        </w:trPr>
        <w:tc>
          <w:tcPr>
            <w:tcW w:w="5000" w:type="pct"/>
            <w:gridSpan w:val="3"/>
          </w:tcPr>
          <w:p w14:paraId="06884247" w14:textId="77777777" w:rsidR="00B75F59" w:rsidRPr="00DE55A2" w:rsidRDefault="00B75F59" w:rsidP="0084226A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Methoden:</w:t>
            </w:r>
          </w:p>
          <w:p w14:paraId="3CACC1EC" w14:textId="77777777" w:rsidR="00F17F25" w:rsidRDefault="005A001C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Rollenspiel</w:t>
            </w:r>
          </w:p>
          <w:p w14:paraId="34635DEF" w14:textId="6D022D5C" w:rsidR="00220808" w:rsidRPr="00DE55A2" w:rsidRDefault="00220808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Partnerarbeit</w:t>
            </w:r>
          </w:p>
        </w:tc>
      </w:tr>
      <w:tr w:rsidR="00FC2375" w:rsidRPr="00DE55A2" w14:paraId="7E6A9863" w14:textId="77777777" w:rsidTr="00F51CAB">
        <w:trPr>
          <w:trHeight w:val="613"/>
        </w:trPr>
        <w:tc>
          <w:tcPr>
            <w:tcW w:w="5000" w:type="pct"/>
            <w:gridSpan w:val="3"/>
          </w:tcPr>
          <w:p w14:paraId="12C63493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proofErr w:type="spellStart"/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Lernstandskontrollen</w:t>
            </w:r>
            <w:proofErr w:type="spellEnd"/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:</w:t>
            </w:r>
          </w:p>
          <w:p w14:paraId="58DBAC37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</w:rPr>
            </w:pPr>
          </w:p>
        </w:tc>
      </w:tr>
      <w:tr w:rsidR="00FC2375" w:rsidRPr="00DE55A2" w14:paraId="09062AF2" w14:textId="77777777" w:rsidTr="008D1C22">
        <w:trPr>
          <w:trHeight w:val="290"/>
        </w:trPr>
        <w:tc>
          <w:tcPr>
            <w:tcW w:w="5000" w:type="pct"/>
            <w:gridSpan w:val="3"/>
          </w:tcPr>
          <w:p w14:paraId="5A650912" w14:textId="77777777" w:rsidR="00B75F59" w:rsidRDefault="00B75F59" w:rsidP="00F51CAB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Organisatorische Besonderheiten:</w:t>
            </w:r>
          </w:p>
          <w:p w14:paraId="7119E229" w14:textId="77777777" w:rsidR="0082336A" w:rsidRPr="0082336A" w:rsidRDefault="0082336A" w:rsidP="0082336A">
            <w:r w:rsidRPr="0082336A">
              <w:t>Groß im Handel, Kapitel 1.20</w:t>
            </w:r>
          </w:p>
        </w:tc>
      </w:tr>
    </w:tbl>
    <w:p w14:paraId="4CAA36B1" w14:textId="77777777" w:rsidR="00F229E4" w:rsidRPr="00DE55A2" w:rsidRDefault="00F229E4" w:rsidP="00B75F59">
      <w:pPr>
        <w:spacing w:after="120" w:line="240" w:lineRule="auto"/>
        <w:rPr>
          <w:rFonts w:asciiTheme="minorHAnsi" w:hAnsiTheme="minorHAnsi"/>
        </w:rPr>
      </w:pPr>
    </w:p>
    <w:sectPr w:rsidR="00F229E4" w:rsidRPr="00DE55A2" w:rsidSect="00276E4D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CD2DD" w14:textId="77777777" w:rsidR="001D7A3F" w:rsidRDefault="001D7A3F" w:rsidP="0075755D">
      <w:pPr>
        <w:spacing w:after="0" w:line="240" w:lineRule="auto"/>
      </w:pPr>
      <w:r>
        <w:separator/>
      </w:r>
    </w:p>
  </w:endnote>
  <w:endnote w:type="continuationSeparator" w:id="0">
    <w:p w14:paraId="66EDA5C7" w14:textId="77777777" w:rsidR="001D7A3F" w:rsidRDefault="001D7A3F" w:rsidP="0075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ight">
    <w:charset w:val="00"/>
    <w:family w:val="swiss"/>
    <w:pitch w:val="variable"/>
    <w:sig w:usb0="00000007" w:usb1="00000000" w:usb2="00000000" w:usb3="00000000" w:csb0="00000013" w:csb1="00000000"/>
  </w:font>
  <w:font w:name="Scala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2F963" w14:textId="77777777" w:rsidR="0075755D" w:rsidRPr="0075755D" w:rsidRDefault="001D7A3F">
    <w:pPr>
      <w:pStyle w:val="Fuzeile"/>
      <w:rPr>
        <w:sz w:val="20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FB2E85" w:rsidRPr="00FB2E85">
      <w:rPr>
        <w:noProof/>
        <w:sz w:val="20"/>
      </w:rPr>
      <w:t>Lernsituation_GH_01.2</w:t>
    </w:r>
    <w:r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58F1E" w14:textId="77777777" w:rsidR="001D7A3F" w:rsidRDefault="001D7A3F" w:rsidP="0075755D">
      <w:pPr>
        <w:spacing w:after="0" w:line="240" w:lineRule="auto"/>
      </w:pPr>
      <w:r>
        <w:separator/>
      </w:r>
    </w:p>
  </w:footnote>
  <w:footnote w:type="continuationSeparator" w:id="0">
    <w:p w14:paraId="48091371" w14:textId="77777777" w:rsidR="001D7A3F" w:rsidRDefault="001D7A3F" w:rsidP="00757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6455"/>
    <w:multiLevelType w:val="singleLevel"/>
    <w:tmpl w:val="945C2D30"/>
    <w:lvl w:ilvl="0">
      <w:start w:val="1"/>
      <w:numFmt w:val="decimal"/>
      <w:pStyle w:val="Aufgabentext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1F955AB"/>
    <w:multiLevelType w:val="hybridMultilevel"/>
    <w:tmpl w:val="63DEA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5E66"/>
    <w:multiLevelType w:val="multilevel"/>
    <w:tmpl w:val="26FAB6B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F16406"/>
    <w:multiLevelType w:val="hybridMultilevel"/>
    <w:tmpl w:val="EC2E2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1184A"/>
    <w:multiLevelType w:val="hybridMultilevel"/>
    <w:tmpl w:val="24D20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D16A8"/>
    <w:multiLevelType w:val="hybridMultilevel"/>
    <w:tmpl w:val="5DECB7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01E42"/>
    <w:multiLevelType w:val="hybridMultilevel"/>
    <w:tmpl w:val="0CA8F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F0396"/>
    <w:multiLevelType w:val="hybridMultilevel"/>
    <w:tmpl w:val="80024EA2"/>
    <w:lvl w:ilvl="0" w:tplc="531A91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90A2F"/>
    <w:multiLevelType w:val="multilevel"/>
    <w:tmpl w:val="A78AEAC0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0FB776D"/>
    <w:multiLevelType w:val="multilevel"/>
    <w:tmpl w:val="029C5B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DB121FA"/>
    <w:multiLevelType w:val="hybridMultilevel"/>
    <w:tmpl w:val="62E68286"/>
    <w:lvl w:ilvl="0" w:tplc="7820F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D3817"/>
    <w:multiLevelType w:val="hybridMultilevel"/>
    <w:tmpl w:val="A7D667EA"/>
    <w:lvl w:ilvl="0" w:tplc="B57013CA">
      <w:start w:val="1"/>
      <w:numFmt w:val="decimal"/>
      <w:lvlText w:val="%1."/>
      <w:lvlJc w:val="left"/>
      <w:pPr>
        <w:ind w:left="720" w:hanging="360"/>
      </w:pPr>
      <w:rPr>
        <w:rFonts w:eastAsia="Times New Roman" w:cs="ScalaSansPro-Bold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F5574"/>
    <w:multiLevelType w:val="multilevel"/>
    <w:tmpl w:val="E9089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ABC006E"/>
    <w:multiLevelType w:val="hybridMultilevel"/>
    <w:tmpl w:val="7A00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23AA0"/>
    <w:multiLevelType w:val="multilevel"/>
    <w:tmpl w:val="72DE3D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Frutiger Light" w:hAnsi="Frutiger Light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7A553B9"/>
    <w:multiLevelType w:val="multilevel"/>
    <w:tmpl w:val="000C11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3DA245E"/>
    <w:multiLevelType w:val="hybridMultilevel"/>
    <w:tmpl w:val="D7DE0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909A2"/>
    <w:multiLevelType w:val="hybridMultilevel"/>
    <w:tmpl w:val="A1D4E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4C380">
      <w:numFmt w:val="bullet"/>
      <w:lvlText w:val="•"/>
      <w:lvlJc w:val="left"/>
      <w:pPr>
        <w:ind w:left="1440" w:hanging="360"/>
      </w:pPr>
      <w:rPr>
        <w:rFonts w:ascii="ScalaSansPro-Regular" w:eastAsia="Times New Roman" w:hAnsi="ScalaSansPro-Regular" w:cs="ScalaSansPro-Regula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16A88"/>
    <w:multiLevelType w:val="hybridMultilevel"/>
    <w:tmpl w:val="68EA3B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2914E2"/>
    <w:multiLevelType w:val="hybridMultilevel"/>
    <w:tmpl w:val="727EC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E068B"/>
    <w:multiLevelType w:val="hybridMultilevel"/>
    <w:tmpl w:val="13D2CCF0"/>
    <w:lvl w:ilvl="0" w:tplc="584E04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A2C8B"/>
    <w:multiLevelType w:val="multilevel"/>
    <w:tmpl w:val="7CECF8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2945B0D"/>
    <w:multiLevelType w:val="multilevel"/>
    <w:tmpl w:val="5C48AD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4524DE6"/>
    <w:multiLevelType w:val="hybridMultilevel"/>
    <w:tmpl w:val="B60C8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47B26"/>
    <w:multiLevelType w:val="hybridMultilevel"/>
    <w:tmpl w:val="846E0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070D5"/>
    <w:multiLevelType w:val="multilevel"/>
    <w:tmpl w:val="61A0A6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5"/>
  </w:num>
  <w:num w:numId="4">
    <w:abstractNumId w:val="15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12"/>
  </w:num>
  <w:num w:numId="13">
    <w:abstractNumId w:val="22"/>
  </w:num>
  <w:num w:numId="14">
    <w:abstractNumId w:val="22"/>
  </w:num>
  <w:num w:numId="15">
    <w:abstractNumId w:val="22"/>
  </w:num>
  <w:num w:numId="16">
    <w:abstractNumId w:val="12"/>
  </w:num>
  <w:num w:numId="17">
    <w:abstractNumId w:val="22"/>
  </w:num>
  <w:num w:numId="18">
    <w:abstractNumId w:val="14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5"/>
  </w:num>
  <w:num w:numId="25">
    <w:abstractNumId w:val="25"/>
  </w:num>
  <w:num w:numId="26">
    <w:abstractNumId w:val="25"/>
  </w:num>
  <w:num w:numId="27">
    <w:abstractNumId w:val="21"/>
  </w:num>
  <w:num w:numId="28">
    <w:abstractNumId w:val="8"/>
  </w:num>
  <w:num w:numId="29">
    <w:abstractNumId w:val="8"/>
  </w:num>
  <w:num w:numId="30">
    <w:abstractNumId w:val="3"/>
  </w:num>
  <w:num w:numId="31">
    <w:abstractNumId w:val="5"/>
  </w:num>
  <w:num w:numId="32">
    <w:abstractNumId w:val="10"/>
  </w:num>
  <w:num w:numId="33">
    <w:abstractNumId w:val="18"/>
  </w:num>
  <w:num w:numId="34">
    <w:abstractNumId w:val="7"/>
  </w:num>
  <w:num w:numId="35">
    <w:abstractNumId w:val="1"/>
  </w:num>
  <w:num w:numId="36">
    <w:abstractNumId w:val="17"/>
  </w:num>
  <w:num w:numId="37">
    <w:abstractNumId w:val="23"/>
  </w:num>
  <w:num w:numId="38">
    <w:abstractNumId w:val="19"/>
  </w:num>
  <w:num w:numId="39">
    <w:abstractNumId w:val="16"/>
  </w:num>
  <w:num w:numId="40">
    <w:abstractNumId w:val="20"/>
  </w:num>
  <w:num w:numId="41">
    <w:abstractNumId w:val="24"/>
  </w:num>
  <w:num w:numId="42">
    <w:abstractNumId w:val="13"/>
  </w:num>
  <w:num w:numId="43">
    <w:abstractNumId w:val="11"/>
  </w:num>
  <w:num w:numId="44">
    <w:abstractNumId w:val="6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59"/>
    <w:rsid w:val="000032A9"/>
    <w:rsid w:val="000206E4"/>
    <w:rsid w:val="00025058"/>
    <w:rsid w:val="0003525D"/>
    <w:rsid w:val="00080A07"/>
    <w:rsid w:val="000A4364"/>
    <w:rsid w:val="000B1CF4"/>
    <w:rsid w:val="000D0BF2"/>
    <w:rsid w:val="00106371"/>
    <w:rsid w:val="00120D9C"/>
    <w:rsid w:val="001245CD"/>
    <w:rsid w:val="0015225B"/>
    <w:rsid w:val="0016488E"/>
    <w:rsid w:val="00170129"/>
    <w:rsid w:val="00176F4B"/>
    <w:rsid w:val="00181217"/>
    <w:rsid w:val="001832B2"/>
    <w:rsid w:val="0018473C"/>
    <w:rsid w:val="00191B45"/>
    <w:rsid w:val="00196266"/>
    <w:rsid w:val="001D7A3F"/>
    <w:rsid w:val="00220808"/>
    <w:rsid w:val="002429CC"/>
    <w:rsid w:val="0024332B"/>
    <w:rsid w:val="00256C71"/>
    <w:rsid w:val="00262D17"/>
    <w:rsid w:val="00275F28"/>
    <w:rsid w:val="00276E4D"/>
    <w:rsid w:val="0028630D"/>
    <w:rsid w:val="0028646F"/>
    <w:rsid w:val="0028761B"/>
    <w:rsid w:val="002C1342"/>
    <w:rsid w:val="002C2413"/>
    <w:rsid w:val="002D7A24"/>
    <w:rsid w:val="002E644D"/>
    <w:rsid w:val="002F598F"/>
    <w:rsid w:val="002F7A76"/>
    <w:rsid w:val="00347CEE"/>
    <w:rsid w:val="003555E1"/>
    <w:rsid w:val="0038470C"/>
    <w:rsid w:val="003955B3"/>
    <w:rsid w:val="003A156F"/>
    <w:rsid w:val="003A5008"/>
    <w:rsid w:val="003B191F"/>
    <w:rsid w:val="003C1A25"/>
    <w:rsid w:val="003C202A"/>
    <w:rsid w:val="003C22A8"/>
    <w:rsid w:val="003C3A47"/>
    <w:rsid w:val="003F0556"/>
    <w:rsid w:val="00416DC6"/>
    <w:rsid w:val="004344D9"/>
    <w:rsid w:val="00476965"/>
    <w:rsid w:val="00485E1A"/>
    <w:rsid w:val="00490785"/>
    <w:rsid w:val="004A66C9"/>
    <w:rsid w:val="004A7C75"/>
    <w:rsid w:val="004B45DA"/>
    <w:rsid w:val="004C52C5"/>
    <w:rsid w:val="004C711A"/>
    <w:rsid w:val="004D02A8"/>
    <w:rsid w:val="004D659A"/>
    <w:rsid w:val="004E1A2D"/>
    <w:rsid w:val="004F48A3"/>
    <w:rsid w:val="00552397"/>
    <w:rsid w:val="0057386F"/>
    <w:rsid w:val="005A001C"/>
    <w:rsid w:val="005C3973"/>
    <w:rsid w:val="005C4F5A"/>
    <w:rsid w:val="005E0D7D"/>
    <w:rsid w:val="00603347"/>
    <w:rsid w:val="006052EE"/>
    <w:rsid w:val="006217E0"/>
    <w:rsid w:val="00650DC2"/>
    <w:rsid w:val="00655B93"/>
    <w:rsid w:val="00677395"/>
    <w:rsid w:val="0068760F"/>
    <w:rsid w:val="006A6B7D"/>
    <w:rsid w:val="006B633B"/>
    <w:rsid w:val="00727533"/>
    <w:rsid w:val="007368F1"/>
    <w:rsid w:val="007379C9"/>
    <w:rsid w:val="0075755D"/>
    <w:rsid w:val="007625E1"/>
    <w:rsid w:val="00784B19"/>
    <w:rsid w:val="00797A49"/>
    <w:rsid w:val="007A7862"/>
    <w:rsid w:val="007B787F"/>
    <w:rsid w:val="007D10D0"/>
    <w:rsid w:val="007E416E"/>
    <w:rsid w:val="007E43D3"/>
    <w:rsid w:val="008002AE"/>
    <w:rsid w:val="00812C7C"/>
    <w:rsid w:val="00815319"/>
    <w:rsid w:val="0082336A"/>
    <w:rsid w:val="00824154"/>
    <w:rsid w:val="00827578"/>
    <w:rsid w:val="00841FC9"/>
    <w:rsid w:val="0084226A"/>
    <w:rsid w:val="00857DD9"/>
    <w:rsid w:val="008668D9"/>
    <w:rsid w:val="008754E5"/>
    <w:rsid w:val="008759A2"/>
    <w:rsid w:val="00884EC4"/>
    <w:rsid w:val="00890B06"/>
    <w:rsid w:val="008A61F8"/>
    <w:rsid w:val="008C2B3E"/>
    <w:rsid w:val="008C76F6"/>
    <w:rsid w:val="008D1C22"/>
    <w:rsid w:val="008D726D"/>
    <w:rsid w:val="008E6193"/>
    <w:rsid w:val="008F1719"/>
    <w:rsid w:val="009156CA"/>
    <w:rsid w:val="00921932"/>
    <w:rsid w:val="009240AC"/>
    <w:rsid w:val="0092583F"/>
    <w:rsid w:val="00982F01"/>
    <w:rsid w:val="00990249"/>
    <w:rsid w:val="00995D77"/>
    <w:rsid w:val="009A55D4"/>
    <w:rsid w:val="009A6597"/>
    <w:rsid w:val="009B1D4B"/>
    <w:rsid w:val="009B540C"/>
    <w:rsid w:val="009C5D4F"/>
    <w:rsid w:val="00A274F9"/>
    <w:rsid w:val="00A40DD0"/>
    <w:rsid w:val="00A4549C"/>
    <w:rsid w:val="00A50684"/>
    <w:rsid w:val="00A51AD6"/>
    <w:rsid w:val="00A6517B"/>
    <w:rsid w:val="00A74BA0"/>
    <w:rsid w:val="00A92596"/>
    <w:rsid w:val="00AC43B5"/>
    <w:rsid w:val="00B313F6"/>
    <w:rsid w:val="00B43929"/>
    <w:rsid w:val="00B4408F"/>
    <w:rsid w:val="00B547A2"/>
    <w:rsid w:val="00B655AB"/>
    <w:rsid w:val="00B745B3"/>
    <w:rsid w:val="00B75F59"/>
    <w:rsid w:val="00B801A7"/>
    <w:rsid w:val="00BA1A7E"/>
    <w:rsid w:val="00BB312D"/>
    <w:rsid w:val="00BD49BD"/>
    <w:rsid w:val="00C14AD3"/>
    <w:rsid w:val="00C174BE"/>
    <w:rsid w:val="00C23F4A"/>
    <w:rsid w:val="00C4642F"/>
    <w:rsid w:val="00C466C0"/>
    <w:rsid w:val="00C759DA"/>
    <w:rsid w:val="00C7671F"/>
    <w:rsid w:val="00C82E74"/>
    <w:rsid w:val="00C85DA2"/>
    <w:rsid w:val="00C87B62"/>
    <w:rsid w:val="00CA12F2"/>
    <w:rsid w:val="00CA61A3"/>
    <w:rsid w:val="00CC4FAD"/>
    <w:rsid w:val="00CD0C31"/>
    <w:rsid w:val="00CD5384"/>
    <w:rsid w:val="00CD6519"/>
    <w:rsid w:val="00CE4D78"/>
    <w:rsid w:val="00CE506C"/>
    <w:rsid w:val="00D03F9B"/>
    <w:rsid w:val="00D229C0"/>
    <w:rsid w:val="00D57587"/>
    <w:rsid w:val="00DE48E8"/>
    <w:rsid w:val="00DE55A2"/>
    <w:rsid w:val="00DF32E2"/>
    <w:rsid w:val="00E03FE8"/>
    <w:rsid w:val="00E042F6"/>
    <w:rsid w:val="00E1412D"/>
    <w:rsid w:val="00E314C9"/>
    <w:rsid w:val="00E46A29"/>
    <w:rsid w:val="00E501FC"/>
    <w:rsid w:val="00E55FC5"/>
    <w:rsid w:val="00E6372F"/>
    <w:rsid w:val="00E66CBF"/>
    <w:rsid w:val="00E75478"/>
    <w:rsid w:val="00EA74F5"/>
    <w:rsid w:val="00EC1804"/>
    <w:rsid w:val="00EE282D"/>
    <w:rsid w:val="00EF13D5"/>
    <w:rsid w:val="00EF1EF6"/>
    <w:rsid w:val="00F07F79"/>
    <w:rsid w:val="00F145D7"/>
    <w:rsid w:val="00F17F25"/>
    <w:rsid w:val="00F227EE"/>
    <w:rsid w:val="00F229E4"/>
    <w:rsid w:val="00F2407E"/>
    <w:rsid w:val="00F307DD"/>
    <w:rsid w:val="00F31B62"/>
    <w:rsid w:val="00F51CAB"/>
    <w:rsid w:val="00F745DE"/>
    <w:rsid w:val="00F96413"/>
    <w:rsid w:val="00F9688C"/>
    <w:rsid w:val="00FB2E85"/>
    <w:rsid w:val="00FB3878"/>
    <w:rsid w:val="00FC2375"/>
    <w:rsid w:val="00FC5D4D"/>
    <w:rsid w:val="00FD1E86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2841A"/>
  <w15:docId w15:val="{91020D96-A273-4CA0-8BE1-5A547241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F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autoRedefine/>
    <w:qFormat/>
    <w:rsid w:val="003B191F"/>
    <w:pPr>
      <w:keepNext/>
      <w:numPr>
        <w:numId w:val="29"/>
      </w:numPr>
      <w:spacing w:before="240" w:after="60"/>
      <w:outlineLvl w:val="0"/>
    </w:pPr>
    <w:rPr>
      <w:rFonts w:ascii="Arial" w:hAnsi="Arial" w:cs="Arial"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autoRedefine/>
    <w:qFormat/>
    <w:rsid w:val="004C711A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4C711A"/>
    <w:pPr>
      <w:keepNext/>
      <w:numPr>
        <w:ilvl w:val="2"/>
        <w:numId w:val="29"/>
      </w:numPr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827578"/>
    <w:rPr>
      <w:rFonts w:ascii="Arial" w:hAnsi="Arial"/>
      <w:b/>
    </w:rPr>
  </w:style>
  <w:style w:type="paragraph" w:styleId="Verzeichnis2">
    <w:name w:val="toc 2"/>
    <w:basedOn w:val="Standard"/>
    <w:next w:val="Standard"/>
    <w:autoRedefine/>
    <w:semiHidden/>
    <w:rsid w:val="00827578"/>
    <w:pPr>
      <w:ind w:left="24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semiHidden/>
    <w:rsid w:val="00827578"/>
    <w:pPr>
      <w:ind w:left="400"/>
    </w:pPr>
    <w:rPr>
      <w:i/>
    </w:rPr>
  </w:style>
  <w:style w:type="paragraph" w:styleId="Verzeichnis4">
    <w:name w:val="toc 4"/>
    <w:basedOn w:val="Standard"/>
    <w:next w:val="Standard"/>
    <w:autoRedefine/>
    <w:semiHidden/>
    <w:rsid w:val="00827578"/>
    <w:pPr>
      <w:ind w:left="60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827578"/>
    <w:pPr>
      <w:ind w:left="80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827578"/>
    <w:pPr>
      <w:ind w:left="10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827578"/>
    <w:pPr>
      <w:ind w:left="120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827578"/>
    <w:pPr>
      <w:ind w:left="140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827578"/>
    <w:pPr>
      <w:ind w:left="1600"/>
    </w:pPr>
    <w:rPr>
      <w:sz w:val="18"/>
    </w:rPr>
  </w:style>
  <w:style w:type="paragraph" w:customStyle="1" w:styleId="Aufgabentext">
    <w:name w:val="Aufgabentext"/>
    <w:basedOn w:val="Standard"/>
    <w:rsid w:val="00827578"/>
    <w:pPr>
      <w:numPr>
        <w:numId w:val="1"/>
      </w:numPr>
    </w:pPr>
  </w:style>
  <w:style w:type="paragraph" w:customStyle="1" w:styleId="Zeitungsspalte">
    <w:name w:val="Zeitungsspalte"/>
    <w:basedOn w:val="Standard"/>
    <w:rsid w:val="00827578"/>
    <w:pPr>
      <w:spacing w:after="60"/>
      <w:ind w:firstLine="170"/>
      <w:jc w:val="both"/>
    </w:pPr>
  </w:style>
  <w:style w:type="character" w:customStyle="1" w:styleId="Dialog">
    <w:name w:val="Dialog"/>
    <w:basedOn w:val="Absatz-Standardschriftart"/>
    <w:rsid w:val="00827578"/>
    <w:rPr>
      <w:rFonts w:ascii="Arial Narrow" w:hAnsi="Arial Narrow"/>
      <w:sz w:val="24"/>
    </w:rPr>
  </w:style>
  <w:style w:type="table" w:styleId="Tabellenraster">
    <w:name w:val="Table Grid"/>
    <w:basedOn w:val="NormaleTabelle"/>
    <w:uiPriority w:val="59"/>
    <w:rsid w:val="00B75F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rsid w:val="00B75F5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5F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5F59"/>
    <w:rPr>
      <w:rFonts w:ascii="Calibri" w:eastAsia="Calibri" w:hAnsi="Calibri" w:cs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B75F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75F59"/>
    <w:rPr>
      <w:rFonts w:ascii="Calibri" w:eastAsia="Calibri" w:hAnsi="Calibri" w:cs="Times New Roman"/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B7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5F59"/>
    <w:rPr>
      <w:rFonts w:ascii="Tahoma" w:eastAsia="Calibr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8422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Kopfzeile">
    <w:name w:val="header"/>
    <w:basedOn w:val="Standard"/>
    <w:link w:val="Kopf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5755D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5755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233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</dc:creator>
  <cp:lastModifiedBy>Peter Limpke</cp:lastModifiedBy>
  <cp:revision>6</cp:revision>
  <cp:lastPrinted>2013-01-31T10:43:00Z</cp:lastPrinted>
  <dcterms:created xsi:type="dcterms:W3CDTF">2020-05-04T10:15:00Z</dcterms:created>
  <dcterms:modified xsi:type="dcterms:W3CDTF">2020-05-30T09:47:00Z</dcterms:modified>
</cp:coreProperties>
</file>