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908"/>
        <w:gridCol w:w="1104"/>
      </w:tblGrid>
      <w:tr w:rsidR="00FC2375" w:rsidRPr="008D1C22" w14:paraId="2ACB7B91" w14:textId="77777777" w:rsidTr="008D1C22">
        <w:trPr>
          <w:trHeight w:val="557"/>
        </w:trPr>
        <w:tc>
          <w:tcPr>
            <w:tcW w:w="4428" w:type="pct"/>
            <w:gridSpan w:val="2"/>
            <w:vAlign w:val="center"/>
          </w:tcPr>
          <w:p w14:paraId="74AAD1B6" w14:textId="77777777" w:rsidR="00B75F59" w:rsidRPr="008D1C22" w:rsidRDefault="00B75F59" w:rsidP="000D78EA">
            <w:pPr>
              <w:spacing w:after="120" w:line="240" w:lineRule="auto"/>
              <w:jc w:val="center"/>
              <w:rPr>
                <w:b/>
                <w:smallCaps/>
                <w:sz w:val="24"/>
                <w:szCs w:val="24"/>
              </w:rPr>
            </w:pPr>
            <w:r w:rsidRPr="0084226A">
              <w:rPr>
                <w:b/>
                <w:smallCaps/>
                <w:sz w:val="32"/>
                <w:szCs w:val="24"/>
              </w:rPr>
              <w:t xml:space="preserve">Didaktischer Jahresplan für das Schuljahr: </w:t>
            </w:r>
            <w:r w:rsidR="0084226A" w:rsidRPr="0084226A">
              <w:rPr>
                <w:b/>
                <w:smallCaps/>
                <w:sz w:val="32"/>
                <w:szCs w:val="24"/>
              </w:rPr>
              <w:t>20</w:t>
            </w:r>
            <w:r w:rsidR="000D78EA">
              <w:rPr>
                <w:b/>
                <w:smallCaps/>
                <w:sz w:val="32"/>
                <w:szCs w:val="24"/>
              </w:rPr>
              <w:t>XX</w:t>
            </w:r>
            <w:r w:rsidR="0084226A" w:rsidRPr="0084226A">
              <w:rPr>
                <w:b/>
                <w:smallCaps/>
                <w:sz w:val="32"/>
                <w:szCs w:val="24"/>
              </w:rPr>
              <w:t>/</w:t>
            </w:r>
            <w:r w:rsidR="000D78EA">
              <w:rPr>
                <w:b/>
                <w:smallCaps/>
                <w:sz w:val="32"/>
                <w:szCs w:val="24"/>
              </w:rPr>
              <w:t>YY</w:t>
            </w:r>
          </w:p>
        </w:tc>
        <w:tc>
          <w:tcPr>
            <w:tcW w:w="572" w:type="pct"/>
            <w:vAlign w:val="center"/>
          </w:tcPr>
          <w:p w14:paraId="583C1FE0" w14:textId="77777777" w:rsidR="00B75F59" w:rsidRPr="0084226A" w:rsidRDefault="0084226A" w:rsidP="0084226A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20"/>
              </w:rPr>
            </w:pPr>
            <w:r w:rsidRPr="0084226A">
              <w:rPr>
                <w:rFonts w:asciiTheme="minorHAnsi" w:hAnsiTheme="minorHAnsi"/>
                <w:b/>
                <w:smallCaps/>
                <w:sz w:val="32"/>
                <w:szCs w:val="20"/>
              </w:rPr>
              <w:t>GU</w:t>
            </w:r>
          </w:p>
          <w:p w14:paraId="159FB410" w14:textId="77777777" w:rsidR="0084226A" w:rsidRPr="0084226A" w:rsidRDefault="0084226A" w:rsidP="00F51CAB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24"/>
                <w:szCs w:val="20"/>
              </w:rPr>
            </w:pPr>
            <w:r w:rsidRPr="0084226A">
              <w:rPr>
                <w:rFonts w:asciiTheme="minorHAnsi" w:hAnsiTheme="minorHAnsi"/>
                <w:b/>
                <w:smallCaps/>
                <w:sz w:val="32"/>
                <w:szCs w:val="20"/>
              </w:rPr>
              <w:t>01.</w:t>
            </w:r>
            <w:r w:rsidR="00F51CAB">
              <w:rPr>
                <w:rFonts w:asciiTheme="minorHAnsi" w:hAnsiTheme="minorHAnsi"/>
                <w:b/>
                <w:smallCaps/>
                <w:sz w:val="32"/>
                <w:szCs w:val="20"/>
              </w:rPr>
              <w:t>2</w:t>
            </w:r>
          </w:p>
        </w:tc>
      </w:tr>
      <w:tr w:rsidR="00FC2375" w:rsidRPr="008D1C22" w14:paraId="301320EC" w14:textId="77777777" w:rsidTr="0084226A">
        <w:trPr>
          <w:trHeight w:val="644"/>
        </w:trPr>
        <w:tc>
          <w:tcPr>
            <w:tcW w:w="2921" w:type="pct"/>
          </w:tcPr>
          <w:p w14:paraId="5B503487" w14:textId="77777777" w:rsidR="00812C7C" w:rsidRDefault="00B75F59" w:rsidP="0084226A">
            <w:pPr>
              <w:spacing w:after="120" w:line="240" w:lineRule="auto"/>
              <w:ind w:left="1134" w:hanging="1134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Schulform:</w:t>
            </w:r>
            <w:r w:rsidR="0084226A">
              <w:rPr>
                <w:b/>
                <w:smallCaps/>
                <w:sz w:val="24"/>
                <w:szCs w:val="24"/>
              </w:rPr>
              <w:t xml:space="preserve"> </w:t>
            </w:r>
          </w:p>
          <w:p w14:paraId="2EFC0A7E" w14:textId="77777777" w:rsidR="00801B2F" w:rsidRPr="00801B2F" w:rsidRDefault="00801B2F" w:rsidP="00801B2F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801B2F">
              <w:rPr>
                <w:rFonts w:asciiTheme="minorHAnsi" w:eastAsiaTheme="minorHAnsi" w:hAnsiTheme="minorHAnsi" w:cstheme="minorBidi"/>
                <w:sz w:val="24"/>
                <w:szCs w:val="24"/>
              </w:rPr>
              <w:t>Kfm. Berufsschule</w:t>
            </w:r>
            <w:r w:rsidRPr="00801B2F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  <w:t>Kaufmann/-frau für Groß- und Außenhandelsmanagement</w:t>
            </w:r>
          </w:p>
          <w:p w14:paraId="162B4962" w14:textId="77777777" w:rsidR="00B75F59" w:rsidRPr="008D1C22" w:rsidRDefault="00B75F59" w:rsidP="00812C7C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2079" w:type="pct"/>
            <w:gridSpan w:val="2"/>
          </w:tcPr>
          <w:p w14:paraId="15AB04A1" w14:textId="77777777" w:rsidR="00B75F59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Stufe/Jahrgang/Klasse:</w:t>
            </w:r>
          </w:p>
          <w:p w14:paraId="5CDD47AA" w14:textId="77777777" w:rsidR="0084226A" w:rsidRPr="008D1C22" w:rsidRDefault="0084226A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4226A">
              <w:rPr>
                <w:sz w:val="24"/>
                <w:szCs w:val="24"/>
              </w:rPr>
              <w:t>Grundstufe</w:t>
            </w:r>
          </w:p>
        </w:tc>
      </w:tr>
      <w:tr w:rsidR="00FC2375" w:rsidRPr="008D1C22" w14:paraId="1F8DA571" w14:textId="77777777" w:rsidTr="0084226A">
        <w:trPr>
          <w:trHeight w:val="607"/>
        </w:trPr>
        <w:tc>
          <w:tcPr>
            <w:tcW w:w="2921" w:type="pct"/>
            <w:tcBorders>
              <w:bottom w:val="single" w:sz="4" w:space="0" w:color="000000"/>
            </w:tcBorders>
          </w:tcPr>
          <w:p w14:paraId="68E2C13E" w14:textId="77777777" w:rsidR="00812C7C" w:rsidRDefault="00B75F59" w:rsidP="0084226A">
            <w:pPr>
              <w:spacing w:after="120" w:line="240" w:lineRule="auto"/>
              <w:ind w:left="1134" w:hanging="1134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Lernfeld:</w:t>
            </w:r>
            <w:r w:rsidR="0084226A">
              <w:rPr>
                <w:b/>
                <w:smallCaps/>
                <w:sz w:val="24"/>
                <w:szCs w:val="24"/>
              </w:rPr>
              <w:t xml:space="preserve">       </w:t>
            </w:r>
          </w:p>
          <w:p w14:paraId="5E1C5A9D" w14:textId="77777777" w:rsidR="00801B2F" w:rsidRPr="00801B2F" w:rsidRDefault="00801B2F" w:rsidP="00801B2F">
            <w:pPr>
              <w:numPr>
                <w:ilvl w:val="0"/>
                <w:numId w:val="35"/>
              </w:numPr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801B2F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Das Unternehmen präsentieren und die eigene Rolle mitgestalten</w:t>
            </w:r>
          </w:p>
          <w:p w14:paraId="00CD12E1" w14:textId="77777777" w:rsidR="00B75F59" w:rsidRPr="00812C7C" w:rsidRDefault="00B75F59" w:rsidP="00812C7C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bottom w:val="single" w:sz="4" w:space="0" w:color="000000"/>
            </w:tcBorders>
          </w:tcPr>
          <w:p w14:paraId="5659ED0C" w14:textId="77777777" w:rsidR="00B75F59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Zeitrichtwert des Lernfeldes:</w:t>
            </w:r>
          </w:p>
          <w:p w14:paraId="52E7BEC0" w14:textId="77777777" w:rsidR="0084226A" w:rsidRPr="008D1C22" w:rsidRDefault="0084226A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4226A">
              <w:rPr>
                <w:sz w:val="24"/>
                <w:szCs w:val="24"/>
              </w:rPr>
              <w:t>80 Unterrichtsstunden</w:t>
            </w:r>
          </w:p>
        </w:tc>
      </w:tr>
      <w:tr w:rsidR="00FC2375" w:rsidRPr="008D1C22" w14:paraId="262BCF25" w14:textId="77777777" w:rsidTr="0084226A">
        <w:trPr>
          <w:trHeight w:val="490"/>
        </w:trPr>
        <w:tc>
          <w:tcPr>
            <w:tcW w:w="2921" w:type="pct"/>
            <w:tcBorders>
              <w:left w:val="nil"/>
              <w:right w:val="nil"/>
            </w:tcBorders>
          </w:tcPr>
          <w:p w14:paraId="1810A3CA" w14:textId="77777777" w:rsidR="00B75F59" w:rsidRPr="008D1C22" w:rsidRDefault="00B75F59" w:rsidP="008D1C22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left w:val="nil"/>
              <w:right w:val="nil"/>
            </w:tcBorders>
          </w:tcPr>
          <w:p w14:paraId="516837A6" w14:textId="77777777" w:rsidR="00B75F59" w:rsidRPr="008D1C22" w:rsidRDefault="00B75F59" w:rsidP="008D1C22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  <w:tr w:rsidR="00FC2375" w:rsidRPr="008D1C22" w14:paraId="739F64A9" w14:textId="77777777" w:rsidTr="0084226A">
        <w:trPr>
          <w:trHeight w:val="898"/>
        </w:trPr>
        <w:tc>
          <w:tcPr>
            <w:tcW w:w="2921" w:type="pct"/>
          </w:tcPr>
          <w:p w14:paraId="79B6913C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Titel und Nummer der Lernsituation:</w:t>
            </w:r>
          </w:p>
          <w:p w14:paraId="6BEE9FFB" w14:textId="26412533" w:rsidR="00B75F59" w:rsidRPr="00812C7C" w:rsidRDefault="00A747B6" w:rsidP="00F51CA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1.</w:t>
            </w:r>
            <w:r w:rsidR="00574D51" w:rsidRPr="00574D51">
              <w:rPr>
                <w:b/>
              </w:rPr>
              <w:t>2 Wir benötigen als Arbeitnehmer im Großhandel umfassende Handlungskompetenzen</w:t>
            </w:r>
          </w:p>
        </w:tc>
        <w:tc>
          <w:tcPr>
            <w:tcW w:w="2079" w:type="pct"/>
            <w:gridSpan w:val="2"/>
          </w:tcPr>
          <w:p w14:paraId="3C7C63AF" w14:textId="77777777" w:rsidR="00B75F59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 xml:space="preserve">Zeitbedarf: </w:t>
            </w:r>
          </w:p>
          <w:p w14:paraId="0B090206" w14:textId="2DBE3F4D" w:rsidR="0084226A" w:rsidRPr="008D1C22" w:rsidRDefault="00BA10DE" w:rsidP="00E86BE3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4226A" w:rsidRPr="00D14117">
              <w:rPr>
                <w:sz w:val="24"/>
                <w:szCs w:val="24"/>
              </w:rPr>
              <w:t xml:space="preserve"> Stunden</w:t>
            </w:r>
          </w:p>
        </w:tc>
      </w:tr>
      <w:tr w:rsidR="00FC2375" w:rsidRPr="008D1C22" w14:paraId="51CB1BC7" w14:textId="77777777" w:rsidTr="008D1C22">
        <w:trPr>
          <w:trHeight w:val="1068"/>
        </w:trPr>
        <w:tc>
          <w:tcPr>
            <w:tcW w:w="5000" w:type="pct"/>
            <w:gridSpan w:val="3"/>
          </w:tcPr>
          <w:p w14:paraId="44E5A859" w14:textId="77777777" w:rsidR="00801B2F" w:rsidRPr="00801B2F" w:rsidRDefault="00801B2F" w:rsidP="00801B2F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01B2F">
              <w:rPr>
                <w:b/>
                <w:smallCaps/>
                <w:sz w:val="24"/>
                <w:szCs w:val="24"/>
              </w:rPr>
              <w:t>Handlungssituation:</w:t>
            </w:r>
          </w:p>
          <w:p w14:paraId="39782909" w14:textId="77777777" w:rsidR="00B75F59" w:rsidRPr="00812C7C" w:rsidRDefault="003F748F" w:rsidP="003F748F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3F748F">
              <w:rPr>
                <w:sz w:val="24"/>
              </w:rPr>
              <w:t>Eine präsentierende</w:t>
            </w:r>
            <w:r>
              <w:rPr>
                <w:sz w:val="24"/>
              </w:rPr>
              <w:t xml:space="preserve"> </w:t>
            </w:r>
            <w:r w:rsidRPr="003F748F">
              <w:rPr>
                <w:sz w:val="24"/>
              </w:rPr>
              <w:t>Auszubildende</w:t>
            </w:r>
            <w:r>
              <w:rPr>
                <w:sz w:val="24"/>
              </w:rPr>
              <w:t xml:space="preserve"> </w:t>
            </w:r>
            <w:r w:rsidRPr="003F748F">
              <w:rPr>
                <w:sz w:val="24"/>
              </w:rPr>
              <w:t>verfügt über wenige</w:t>
            </w:r>
            <w:r>
              <w:rPr>
                <w:sz w:val="24"/>
              </w:rPr>
              <w:t xml:space="preserve"> </w:t>
            </w:r>
            <w:r w:rsidRPr="003F748F">
              <w:rPr>
                <w:sz w:val="24"/>
              </w:rPr>
              <w:t>Schlüsselqualifikationen.</w:t>
            </w:r>
          </w:p>
        </w:tc>
      </w:tr>
      <w:tr w:rsidR="00FC2375" w:rsidRPr="008D1C22" w14:paraId="3B6D0FF1" w14:textId="77777777" w:rsidTr="008D1C22">
        <w:trPr>
          <w:trHeight w:val="602"/>
        </w:trPr>
        <w:tc>
          <w:tcPr>
            <w:tcW w:w="5000" w:type="pct"/>
            <w:gridSpan w:val="3"/>
          </w:tcPr>
          <w:p w14:paraId="77F59581" w14:textId="77777777" w:rsidR="00801B2F" w:rsidRPr="00801B2F" w:rsidRDefault="00801B2F" w:rsidP="00801B2F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01B2F">
              <w:rPr>
                <w:b/>
                <w:smallCaps/>
                <w:sz w:val="24"/>
                <w:szCs w:val="24"/>
              </w:rPr>
              <w:t>Handlungs</w:t>
            </w:r>
            <w:r w:rsidRPr="00801B2F">
              <w:rPr>
                <w:b/>
                <w:smallCaps/>
                <w:sz w:val="20"/>
                <w:szCs w:val="20"/>
              </w:rPr>
              <w:t>ERGEBNIS</w:t>
            </w:r>
            <w:r w:rsidRPr="00801B2F">
              <w:rPr>
                <w:b/>
                <w:smallCaps/>
                <w:sz w:val="24"/>
                <w:szCs w:val="24"/>
              </w:rPr>
              <w:t>:</w:t>
            </w:r>
          </w:p>
          <w:p w14:paraId="23756B81" w14:textId="77777777" w:rsidR="003F748F" w:rsidRDefault="003F748F" w:rsidP="00A657B1">
            <w:pPr>
              <w:pStyle w:val="Listenabsatz"/>
              <w:numPr>
                <w:ilvl w:val="0"/>
                <w:numId w:val="32"/>
              </w:numPr>
              <w:spacing w:after="120" w:line="240" w:lineRule="auto"/>
            </w:pPr>
            <w:r>
              <w:t>Tabellarische Darstellung der fünf Bereiche der Schlüsselqualifikationen</w:t>
            </w:r>
          </w:p>
          <w:p w14:paraId="6AA9EE3B" w14:textId="77777777" w:rsidR="003F748F" w:rsidRDefault="003F748F" w:rsidP="0046656C">
            <w:pPr>
              <w:pStyle w:val="Listenabsatz"/>
              <w:numPr>
                <w:ilvl w:val="0"/>
                <w:numId w:val="32"/>
              </w:numPr>
              <w:spacing w:after="120" w:line="240" w:lineRule="auto"/>
            </w:pPr>
            <w:r>
              <w:t xml:space="preserve"> Beurteilung eines Vortrags</w:t>
            </w:r>
          </w:p>
          <w:p w14:paraId="14253A62" w14:textId="77777777" w:rsidR="003F748F" w:rsidRDefault="003F748F" w:rsidP="002A4CA5">
            <w:pPr>
              <w:pStyle w:val="Listenabsatz"/>
              <w:numPr>
                <w:ilvl w:val="0"/>
                <w:numId w:val="32"/>
              </w:numPr>
              <w:spacing w:after="120" w:line="240" w:lineRule="auto"/>
            </w:pPr>
            <w:r>
              <w:t xml:space="preserve"> Mit der Methode „Aktives </w:t>
            </w:r>
            <w:r w:rsidR="00A426C5">
              <w:t>L</w:t>
            </w:r>
            <w:r>
              <w:t>esen“ bearbeiteter Text</w:t>
            </w:r>
          </w:p>
          <w:p w14:paraId="733D791F" w14:textId="77777777" w:rsidR="003F748F" w:rsidRDefault="003F748F" w:rsidP="003F748F">
            <w:pPr>
              <w:pStyle w:val="Listenabsatz"/>
              <w:numPr>
                <w:ilvl w:val="0"/>
                <w:numId w:val="32"/>
              </w:numPr>
              <w:spacing w:after="120" w:line="240" w:lineRule="auto"/>
            </w:pPr>
            <w:r>
              <w:t xml:space="preserve"> Erstellen einer Mindmap</w:t>
            </w:r>
          </w:p>
          <w:p w14:paraId="185C8AF5" w14:textId="77777777" w:rsidR="003F748F" w:rsidRDefault="003F748F" w:rsidP="00133E71">
            <w:pPr>
              <w:pStyle w:val="Listenabsatz"/>
              <w:numPr>
                <w:ilvl w:val="0"/>
                <w:numId w:val="32"/>
              </w:numPr>
              <w:spacing w:after="120" w:line="240" w:lineRule="auto"/>
            </w:pPr>
            <w:r>
              <w:t xml:space="preserve"> Problemlösung mit Kopfstandmethode</w:t>
            </w:r>
          </w:p>
          <w:p w14:paraId="314B93AD" w14:textId="77777777" w:rsidR="00B75F59" w:rsidRPr="00F51CAB" w:rsidRDefault="003F748F" w:rsidP="003F748F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rPr>
                <w:sz w:val="24"/>
                <w:szCs w:val="24"/>
              </w:rPr>
            </w:pPr>
            <w:r>
              <w:t xml:space="preserve"> Erarbeitung der Regeln der Gruppenarbeit</w:t>
            </w:r>
          </w:p>
        </w:tc>
      </w:tr>
      <w:tr w:rsidR="00FC2375" w:rsidRPr="008D1C22" w14:paraId="15B83F8B" w14:textId="77777777" w:rsidTr="008D1C22">
        <w:trPr>
          <w:trHeight w:val="736"/>
        </w:trPr>
        <w:tc>
          <w:tcPr>
            <w:tcW w:w="5000" w:type="pct"/>
            <w:gridSpan w:val="3"/>
          </w:tcPr>
          <w:p w14:paraId="62095DF3" w14:textId="77777777" w:rsidR="00801B2F" w:rsidRPr="00801B2F" w:rsidRDefault="00801B2F" w:rsidP="00801B2F">
            <w:pPr>
              <w:spacing w:after="120" w:line="240" w:lineRule="auto"/>
              <w:rPr>
                <w:smallCaps/>
              </w:rPr>
            </w:pPr>
            <w:r w:rsidRPr="00801B2F">
              <w:rPr>
                <w:b/>
                <w:smallCaps/>
                <w:sz w:val="20"/>
                <w:szCs w:val="20"/>
              </w:rPr>
              <w:t xml:space="preserve">CURRICULARER BEZUG  </w:t>
            </w:r>
            <w:r w:rsidRPr="00801B2F">
              <w:rPr>
                <w:b/>
                <w:smallCaps/>
              </w:rPr>
              <w:t>zwischen den Lernbereichen bzw. zu anderen Lernfeldern/Fächern oder anderen Lernsituationen</w:t>
            </w:r>
            <w:r w:rsidRPr="00801B2F">
              <w:rPr>
                <w:smallCaps/>
              </w:rPr>
              <w:t>:</w:t>
            </w:r>
          </w:p>
          <w:p w14:paraId="1C662578" w14:textId="77777777" w:rsidR="00B75F59" w:rsidRPr="008D1C22" w:rsidRDefault="00B75F59" w:rsidP="00F51CAB">
            <w:pPr>
              <w:spacing w:after="120" w:line="240" w:lineRule="auto"/>
            </w:pPr>
          </w:p>
        </w:tc>
      </w:tr>
      <w:tr w:rsidR="00FC2375" w:rsidRPr="008D1C22" w14:paraId="4BDD811D" w14:textId="77777777" w:rsidTr="008D1C22">
        <w:trPr>
          <w:trHeight w:val="819"/>
        </w:trPr>
        <w:tc>
          <w:tcPr>
            <w:tcW w:w="5000" w:type="pct"/>
            <w:gridSpan w:val="3"/>
          </w:tcPr>
          <w:p w14:paraId="586A6DE5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Lernvoraussetzungen:</w:t>
            </w:r>
          </w:p>
          <w:p w14:paraId="0606BF17" w14:textId="77777777" w:rsidR="00B75F59" w:rsidRPr="008D1C22" w:rsidRDefault="00F51CAB" w:rsidP="003C3A4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  <w:r>
              <w:rPr>
                <w:sz w:val="24"/>
                <w:szCs w:val="24"/>
              </w:rPr>
              <w:t>keine</w:t>
            </w:r>
          </w:p>
        </w:tc>
      </w:tr>
      <w:tr w:rsidR="00FC2375" w:rsidRPr="008D1C22" w14:paraId="1F7E1535" w14:textId="77777777" w:rsidTr="00F51CAB">
        <w:trPr>
          <w:trHeight w:val="1136"/>
        </w:trPr>
        <w:tc>
          <w:tcPr>
            <w:tcW w:w="5000" w:type="pct"/>
            <w:gridSpan w:val="3"/>
          </w:tcPr>
          <w:p w14:paraId="0BAF1260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Kompetenzen:</w:t>
            </w:r>
          </w:p>
          <w:p w14:paraId="5660A25F" w14:textId="77777777" w:rsidR="00CB23EE" w:rsidRDefault="00CB23EE" w:rsidP="00CB23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Schülerinnen und Schüler </w:t>
            </w:r>
          </w:p>
          <w:p w14:paraId="54420AE0" w14:textId="77777777" w:rsidR="00CB23EE" w:rsidRDefault="00CB23EE" w:rsidP="00CB23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erkennen die Bedeutung der Schlüsselqualifikationen sowohl für sich selbst als auch für die Unternehmen. </w:t>
            </w:r>
          </w:p>
          <w:p w14:paraId="04A81097" w14:textId="77777777" w:rsidR="00CB23EE" w:rsidRDefault="00CB23EE" w:rsidP="00CB23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erarbeiten sich einen Überblick über im Arbeitsleben wichtige Methoden. </w:t>
            </w:r>
          </w:p>
          <w:p w14:paraId="3E9122D5" w14:textId="77777777" w:rsidR="00CB23EE" w:rsidRDefault="00CB23EE" w:rsidP="00CB23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wenden erste wichtige Methoden an. </w:t>
            </w:r>
          </w:p>
          <w:p w14:paraId="60F22523" w14:textId="77777777" w:rsidR="00CB23EE" w:rsidRDefault="00CB23EE" w:rsidP="00CB23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beherrschen grundlegende Regeln der Team- bzw. Gruppenarbeit. </w:t>
            </w:r>
          </w:p>
          <w:p w14:paraId="44878ECD" w14:textId="77777777" w:rsidR="00B75F59" w:rsidRPr="00F51CAB" w:rsidRDefault="00B75F59" w:rsidP="009833CF">
            <w:pPr>
              <w:pStyle w:val="Default"/>
            </w:pPr>
          </w:p>
        </w:tc>
      </w:tr>
      <w:tr w:rsidR="00FC2375" w:rsidRPr="008D1C22" w14:paraId="434841CC" w14:textId="77777777" w:rsidTr="008D1C22">
        <w:trPr>
          <w:trHeight w:val="787"/>
        </w:trPr>
        <w:tc>
          <w:tcPr>
            <w:tcW w:w="5000" w:type="pct"/>
            <w:gridSpan w:val="3"/>
          </w:tcPr>
          <w:p w14:paraId="430057B6" w14:textId="77777777" w:rsidR="00B75F59" w:rsidRPr="00F51CAB" w:rsidRDefault="00B75F59" w:rsidP="00F51CAB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F51CAB">
              <w:rPr>
                <w:b/>
                <w:smallCaps/>
                <w:sz w:val="24"/>
                <w:szCs w:val="24"/>
              </w:rPr>
              <w:t>Fachinhalte:</w:t>
            </w:r>
          </w:p>
          <w:p w14:paraId="7F31C990" w14:textId="77777777" w:rsidR="003F748F" w:rsidRPr="003F748F" w:rsidRDefault="003F748F" w:rsidP="003F748F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rPr>
                <w:sz w:val="24"/>
                <w:szCs w:val="24"/>
              </w:rPr>
            </w:pPr>
            <w:r w:rsidRPr="003F748F">
              <w:rPr>
                <w:sz w:val="24"/>
                <w:szCs w:val="24"/>
              </w:rPr>
              <w:t>Schlüsselqualifikationen</w:t>
            </w:r>
          </w:p>
          <w:p w14:paraId="340EA175" w14:textId="77777777" w:rsidR="003F748F" w:rsidRPr="003F748F" w:rsidRDefault="003F748F" w:rsidP="00095160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rPr>
                <w:sz w:val="24"/>
                <w:szCs w:val="24"/>
              </w:rPr>
            </w:pPr>
            <w:r w:rsidRPr="003F748F">
              <w:rPr>
                <w:sz w:val="24"/>
                <w:szCs w:val="24"/>
              </w:rPr>
              <w:lastRenderedPageBreak/>
              <w:t xml:space="preserve"> Erste wichtige Methoden für die Erarbeitung bzw. Präsentation von Ergebnissen</w:t>
            </w:r>
          </w:p>
          <w:p w14:paraId="3054E0FE" w14:textId="77777777" w:rsidR="00B75F59" w:rsidRPr="00F51CAB" w:rsidRDefault="003F748F" w:rsidP="00A426C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rPr>
                <w:sz w:val="24"/>
                <w:szCs w:val="24"/>
              </w:rPr>
            </w:pPr>
            <w:r w:rsidRPr="003F748F">
              <w:rPr>
                <w:sz w:val="24"/>
                <w:szCs w:val="24"/>
              </w:rPr>
              <w:t>• Regeln der Gruppen</w:t>
            </w:r>
            <w:r w:rsidR="00A426C5">
              <w:rPr>
                <w:sz w:val="24"/>
                <w:szCs w:val="24"/>
              </w:rPr>
              <w:t xml:space="preserve">- </w:t>
            </w:r>
            <w:r w:rsidRPr="003F748F">
              <w:rPr>
                <w:sz w:val="24"/>
                <w:szCs w:val="24"/>
              </w:rPr>
              <w:t>bzw.</w:t>
            </w:r>
            <w:r w:rsidR="00A426C5">
              <w:rPr>
                <w:sz w:val="24"/>
                <w:szCs w:val="24"/>
              </w:rPr>
              <w:t xml:space="preserve"> </w:t>
            </w:r>
            <w:r w:rsidRPr="003F748F">
              <w:rPr>
                <w:sz w:val="24"/>
                <w:szCs w:val="24"/>
              </w:rPr>
              <w:t>Teamarbeit</w:t>
            </w:r>
          </w:p>
        </w:tc>
      </w:tr>
      <w:tr w:rsidR="00FC2375" w:rsidRPr="008D1C22" w14:paraId="73D7351A" w14:textId="77777777" w:rsidTr="008D1C22">
        <w:trPr>
          <w:trHeight w:val="944"/>
        </w:trPr>
        <w:tc>
          <w:tcPr>
            <w:tcW w:w="5000" w:type="pct"/>
            <w:gridSpan w:val="3"/>
          </w:tcPr>
          <w:p w14:paraId="4610FA90" w14:textId="77777777" w:rsidR="00B75F59" w:rsidRDefault="00B75F59" w:rsidP="0084226A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lastRenderedPageBreak/>
              <w:t>Methoden:</w:t>
            </w:r>
          </w:p>
          <w:p w14:paraId="14693CC8" w14:textId="77777777" w:rsidR="00A426C5" w:rsidRDefault="00A426C5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Mindmap</w:t>
            </w:r>
          </w:p>
          <w:p w14:paraId="244D8FA9" w14:textId="77777777" w:rsidR="00A426C5" w:rsidRDefault="00A426C5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Kopfstandmethode</w:t>
            </w:r>
          </w:p>
          <w:p w14:paraId="4E8D196A" w14:textId="77777777" w:rsidR="00A426C5" w:rsidRDefault="00A426C5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Aktives Lesen</w:t>
            </w:r>
          </w:p>
          <w:p w14:paraId="1614DB3E" w14:textId="77777777" w:rsidR="00F51CAB" w:rsidRPr="00F51CAB" w:rsidRDefault="00F51CAB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 w:rsidRPr="00F51CAB">
              <w:rPr>
                <w:sz w:val="24"/>
                <w:szCs w:val="24"/>
              </w:rPr>
              <w:t>Gruppenarbeit</w:t>
            </w:r>
          </w:p>
          <w:p w14:paraId="392B83EF" w14:textId="77777777" w:rsidR="00F51CAB" w:rsidRPr="00F51CAB" w:rsidRDefault="00F51CAB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 w:rsidRPr="00F51CAB">
              <w:rPr>
                <w:sz w:val="24"/>
                <w:szCs w:val="24"/>
              </w:rPr>
              <w:t>Plakatbeschriftung</w:t>
            </w:r>
          </w:p>
          <w:p w14:paraId="55713A52" w14:textId="77777777" w:rsidR="0084226A" w:rsidRPr="00F51CAB" w:rsidRDefault="00F51CAB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 w:rsidRPr="00F51CAB">
              <w:rPr>
                <w:sz w:val="24"/>
                <w:szCs w:val="24"/>
              </w:rPr>
              <w:t>Gruppenarbeitsregeln</w:t>
            </w:r>
          </w:p>
        </w:tc>
      </w:tr>
      <w:tr w:rsidR="00FC2375" w:rsidRPr="008D1C22" w14:paraId="63E6BE32" w14:textId="77777777" w:rsidTr="00F51CAB">
        <w:trPr>
          <w:trHeight w:val="613"/>
        </w:trPr>
        <w:tc>
          <w:tcPr>
            <w:tcW w:w="5000" w:type="pct"/>
            <w:gridSpan w:val="3"/>
          </w:tcPr>
          <w:p w14:paraId="221D1411" w14:textId="77777777" w:rsidR="00B75F59" w:rsidRPr="008D1C22" w:rsidRDefault="00B75F59" w:rsidP="008D1C22">
            <w:pPr>
              <w:spacing w:after="120" w:line="240" w:lineRule="auto"/>
              <w:rPr>
                <w:b/>
                <w:smallCaps/>
                <w:sz w:val="24"/>
                <w:szCs w:val="24"/>
              </w:rPr>
            </w:pPr>
            <w:r w:rsidRPr="008D1C22">
              <w:rPr>
                <w:b/>
                <w:smallCaps/>
                <w:sz w:val="24"/>
                <w:szCs w:val="24"/>
              </w:rPr>
              <w:t>Lernstandskontrollen:</w:t>
            </w:r>
          </w:p>
          <w:p w14:paraId="5097A020" w14:textId="77777777" w:rsidR="00B75F59" w:rsidRPr="008D1C22" w:rsidRDefault="00B75F59" w:rsidP="008D1C22">
            <w:pPr>
              <w:spacing w:after="120" w:line="240" w:lineRule="auto"/>
            </w:pPr>
          </w:p>
        </w:tc>
      </w:tr>
      <w:tr w:rsidR="00FC2375" w:rsidRPr="00297030" w14:paraId="5226CE3F" w14:textId="77777777" w:rsidTr="008D1C22">
        <w:trPr>
          <w:trHeight w:val="290"/>
        </w:trPr>
        <w:tc>
          <w:tcPr>
            <w:tcW w:w="5000" w:type="pct"/>
            <w:gridSpan w:val="3"/>
          </w:tcPr>
          <w:p w14:paraId="261B6473" w14:textId="77777777" w:rsidR="00B75F59" w:rsidRPr="00297030" w:rsidRDefault="00B75F59" w:rsidP="00297030">
            <w:pPr>
              <w:spacing w:after="120" w:line="360" w:lineRule="auto"/>
              <w:rPr>
                <w:rFonts w:asciiTheme="minorHAnsi" w:hAnsiTheme="minorHAnsi"/>
                <w:b/>
                <w:smallCaps/>
                <w:sz w:val="24"/>
              </w:rPr>
            </w:pPr>
            <w:r w:rsidRPr="00297030">
              <w:rPr>
                <w:rFonts w:asciiTheme="minorHAnsi" w:hAnsiTheme="minorHAnsi"/>
                <w:b/>
                <w:smallCaps/>
                <w:sz w:val="24"/>
              </w:rPr>
              <w:t>Organisatorische Besonderheiten:</w:t>
            </w:r>
          </w:p>
          <w:p w14:paraId="03E952EB" w14:textId="77777777" w:rsidR="00626263" w:rsidRPr="00297030" w:rsidRDefault="00626263" w:rsidP="0029703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="ScalaSansPro-Regular"/>
                <w:sz w:val="24"/>
                <w:lang w:eastAsia="de-DE"/>
              </w:rPr>
            </w:pPr>
            <w:r w:rsidRPr="00297030">
              <w:rPr>
                <w:rFonts w:asciiTheme="minorHAnsi" w:eastAsia="Times New Roman" w:hAnsiTheme="minorHAnsi" w:cs="ScalaSansPro-Regular"/>
                <w:sz w:val="24"/>
                <w:lang w:eastAsia="de-DE"/>
              </w:rPr>
              <w:t>Groß im Handel, Band 1:</w:t>
            </w:r>
          </w:p>
          <w:p w14:paraId="291EAB42" w14:textId="77777777" w:rsidR="00626263" w:rsidRDefault="00626263" w:rsidP="00297030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Times New Roman" w:hAnsiTheme="minorHAnsi" w:cs="ScalaSansPro-Regular"/>
                <w:sz w:val="24"/>
                <w:lang w:eastAsia="de-DE"/>
              </w:rPr>
            </w:pPr>
            <w:r w:rsidRPr="00297030">
              <w:rPr>
                <w:rFonts w:asciiTheme="minorHAnsi" w:eastAsia="Times New Roman" w:hAnsiTheme="minorHAnsi" w:cs="ScalaSansPro-Regular"/>
                <w:sz w:val="24"/>
                <w:lang w:eastAsia="de-DE"/>
              </w:rPr>
              <w:t xml:space="preserve">1.3 </w:t>
            </w:r>
            <w:r w:rsidR="00C523D5">
              <w:rPr>
                <w:rFonts w:asciiTheme="minorHAnsi" w:eastAsia="Times New Roman" w:hAnsiTheme="minorHAnsi" w:cs="ScalaSansPro-Regular"/>
                <w:sz w:val="24"/>
                <w:lang w:eastAsia="de-DE"/>
              </w:rPr>
              <w:t>Handlungskompetenz als Voraussetzung für eine erfolgreiche Berufstätigkeit</w:t>
            </w:r>
          </w:p>
          <w:p w14:paraId="189CCB0F" w14:textId="77777777" w:rsidR="009C266C" w:rsidRPr="009C266C" w:rsidRDefault="009C266C" w:rsidP="009C266C">
            <w:r w:rsidRPr="007E66FA">
              <w:rPr>
                <w:sz w:val="24"/>
                <w:szCs w:val="24"/>
              </w:rPr>
              <w:t>1.2 Die Orientierung im neuen Unternehmen</w:t>
            </w:r>
          </w:p>
        </w:tc>
      </w:tr>
    </w:tbl>
    <w:p w14:paraId="35C331E3" w14:textId="77777777" w:rsidR="00F229E4" w:rsidRDefault="00F229E4" w:rsidP="00297030">
      <w:pPr>
        <w:spacing w:after="120" w:line="360" w:lineRule="auto"/>
        <w:rPr>
          <w:rFonts w:asciiTheme="minorHAnsi" w:hAnsiTheme="minorHAnsi"/>
          <w:sz w:val="24"/>
        </w:rPr>
      </w:pPr>
    </w:p>
    <w:sectPr w:rsidR="00F229E4" w:rsidSect="00276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0445A" w14:textId="77777777" w:rsidR="008B3CD3" w:rsidRDefault="008B3CD3" w:rsidP="0075755D">
      <w:pPr>
        <w:spacing w:after="0" w:line="240" w:lineRule="auto"/>
      </w:pPr>
      <w:r>
        <w:separator/>
      </w:r>
    </w:p>
  </w:endnote>
  <w:endnote w:type="continuationSeparator" w:id="0">
    <w:p w14:paraId="1C58D0F8" w14:textId="77777777" w:rsidR="008B3CD3" w:rsidRDefault="008B3CD3" w:rsidP="0075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73430" w14:textId="77777777" w:rsidR="00801B2F" w:rsidRDefault="00801B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9FCC5" w14:textId="77777777" w:rsidR="0075755D" w:rsidRPr="0075755D" w:rsidRDefault="0075755D">
    <w:pPr>
      <w:pStyle w:val="Fuzeile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DE5A1" w14:textId="77777777" w:rsidR="00801B2F" w:rsidRDefault="00801B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F9526" w14:textId="77777777" w:rsidR="008B3CD3" w:rsidRDefault="008B3CD3" w:rsidP="0075755D">
      <w:pPr>
        <w:spacing w:after="0" w:line="240" w:lineRule="auto"/>
      </w:pPr>
      <w:r>
        <w:separator/>
      </w:r>
    </w:p>
  </w:footnote>
  <w:footnote w:type="continuationSeparator" w:id="0">
    <w:p w14:paraId="2B8899AA" w14:textId="77777777" w:rsidR="008B3CD3" w:rsidRDefault="008B3CD3" w:rsidP="00757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FA85E" w14:textId="77777777" w:rsidR="00801B2F" w:rsidRDefault="00801B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7B9E2" w14:textId="77777777" w:rsidR="00801B2F" w:rsidRDefault="00801B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91007" w14:textId="77777777" w:rsidR="00801B2F" w:rsidRDefault="00801B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455"/>
    <w:multiLevelType w:val="singleLevel"/>
    <w:tmpl w:val="945C2D30"/>
    <w:lvl w:ilvl="0">
      <w:start w:val="1"/>
      <w:numFmt w:val="decimal"/>
      <w:pStyle w:val="Aufgabentext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3C25E66"/>
    <w:multiLevelType w:val="multilevel"/>
    <w:tmpl w:val="26FAB6B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F16406"/>
    <w:multiLevelType w:val="hybridMultilevel"/>
    <w:tmpl w:val="EC2E2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B5D94"/>
    <w:multiLevelType w:val="hybridMultilevel"/>
    <w:tmpl w:val="4A82BE08"/>
    <w:lvl w:ilvl="0" w:tplc="A72CAD5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16A8"/>
    <w:multiLevelType w:val="hybridMultilevel"/>
    <w:tmpl w:val="5DECB7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F0396"/>
    <w:multiLevelType w:val="hybridMultilevel"/>
    <w:tmpl w:val="80024EA2"/>
    <w:lvl w:ilvl="0" w:tplc="531A91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0A2F"/>
    <w:multiLevelType w:val="multilevel"/>
    <w:tmpl w:val="A78AEAC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FB776D"/>
    <w:multiLevelType w:val="multilevel"/>
    <w:tmpl w:val="029C5B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DB121FA"/>
    <w:multiLevelType w:val="hybridMultilevel"/>
    <w:tmpl w:val="62E68286"/>
    <w:lvl w:ilvl="0" w:tplc="7820F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F5574"/>
    <w:multiLevelType w:val="multilevel"/>
    <w:tmpl w:val="E9089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4523AA0"/>
    <w:multiLevelType w:val="multilevel"/>
    <w:tmpl w:val="72DE3D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Frutiger Light" w:hAnsi="Frutiger Light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7A553B9"/>
    <w:multiLevelType w:val="multilevel"/>
    <w:tmpl w:val="000C11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A216A88"/>
    <w:multiLevelType w:val="hybridMultilevel"/>
    <w:tmpl w:val="68EA3B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4A2C8B"/>
    <w:multiLevelType w:val="multilevel"/>
    <w:tmpl w:val="7CECF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2945B0D"/>
    <w:multiLevelType w:val="multilevel"/>
    <w:tmpl w:val="5C48AD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BA070D5"/>
    <w:multiLevelType w:val="multilevel"/>
    <w:tmpl w:val="61A0A6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1"/>
  </w:num>
  <w:num w:numId="4">
    <w:abstractNumId w:val="11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9"/>
  </w:num>
  <w:num w:numId="13">
    <w:abstractNumId w:val="14"/>
  </w:num>
  <w:num w:numId="14">
    <w:abstractNumId w:val="14"/>
  </w:num>
  <w:num w:numId="15">
    <w:abstractNumId w:val="14"/>
  </w:num>
  <w:num w:numId="16">
    <w:abstractNumId w:val="9"/>
  </w:num>
  <w:num w:numId="17">
    <w:abstractNumId w:val="14"/>
  </w:num>
  <w:num w:numId="18">
    <w:abstractNumId w:val="10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5"/>
  </w:num>
  <w:num w:numId="25">
    <w:abstractNumId w:val="15"/>
  </w:num>
  <w:num w:numId="26">
    <w:abstractNumId w:val="15"/>
  </w:num>
  <w:num w:numId="27">
    <w:abstractNumId w:val="13"/>
  </w:num>
  <w:num w:numId="28">
    <w:abstractNumId w:val="6"/>
  </w:num>
  <w:num w:numId="29">
    <w:abstractNumId w:val="6"/>
  </w:num>
  <w:num w:numId="30">
    <w:abstractNumId w:val="2"/>
  </w:num>
  <w:num w:numId="31">
    <w:abstractNumId w:val="4"/>
  </w:num>
  <w:num w:numId="32">
    <w:abstractNumId w:val="8"/>
  </w:num>
  <w:num w:numId="33">
    <w:abstractNumId w:val="12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80D4289-BC57-4051-B32C-30F4977F7B28}"/>
    <w:docVar w:name="dgnword-eventsink" w:val="488993504"/>
  </w:docVars>
  <w:rsids>
    <w:rsidRoot w:val="00B75F59"/>
    <w:rsid w:val="000032A9"/>
    <w:rsid w:val="000206E4"/>
    <w:rsid w:val="00025058"/>
    <w:rsid w:val="0003525D"/>
    <w:rsid w:val="00080A07"/>
    <w:rsid w:val="000A4364"/>
    <w:rsid w:val="000B1CF4"/>
    <w:rsid w:val="000D78EA"/>
    <w:rsid w:val="001245CD"/>
    <w:rsid w:val="0015225B"/>
    <w:rsid w:val="00170129"/>
    <w:rsid w:val="00176F4B"/>
    <w:rsid w:val="00181217"/>
    <w:rsid w:val="001832B2"/>
    <w:rsid w:val="0018473C"/>
    <w:rsid w:val="00196266"/>
    <w:rsid w:val="001F5904"/>
    <w:rsid w:val="002429CC"/>
    <w:rsid w:val="00256C71"/>
    <w:rsid w:val="00262D17"/>
    <w:rsid w:val="00275F28"/>
    <w:rsid w:val="00276E4D"/>
    <w:rsid w:val="0028630D"/>
    <w:rsid w:val="0028646F"/>
    <w:rsid w:val="0028761B"/>
    <w:rsid w:val="00297030"/>
    <w:rsid w:val="002C1342"/>
    <w:rsid w:val="002C2413"/>
    <w:rsid w:val="002D7A24"/>
    <w:rsid w:val="002E644D"/>
    <w:rsid w:val="002F4D8C"/>
    <w:rsid w:val="002F598F"/>
    <w:rsid w:val="002F7A76"/>
    <w:rsid w:val="003555E1"/>
    <w:rsid w:val="0038470C"/>
    <w:rsid w:val="003955B3"/>
    <w:rsid w:val="003A156F"/>
    <w:rsid w:val="003A5008"/>
    <w:rsid w:val="003B191F"/>
    <w:rsid w:val="003C1A25"/>
    <w:rsid w:val="003C202A"/>
    <w:rsid w:val="003C3A47"/>
    <w:rsid w:val="003F0556"/>
    <w:rsid w:val="003F748F"/>
    <w:rsid w:val="00416DC6"/>
    <w:rsid w:val="004A66C9"/>
    <w:rsid w:val="004A7C75"/>
    <w:rsid w:val="004C52C5"/>
    <w:rsid w:val="004C711A"/>
    <w:rsid w:val="004D02A8"/>
    <w:rsid w:val="004D659A"/>
    <w:rsid w:val="004E1A2D"/>
    <w:rsid w:val="0052596C"/>
    <w:rsid w:val="00552397"/>
    <w:rsid w:val="0057386F"/>
    <w:rsid w:val="00574D51"/>
    <w:rsid w:val="00594C6D"/>
    <w:rsid w:val="005C3973"/>
    <w:rsid w:val="005E0D7D"/>
    <w:rsid w:val="00603347"/>
    <w:rsid w:val="006052EE"/>
    <w:rsid w:val="006217E0"/>
    <w:rsid w:val="00626263"/>
    <w:rsid w:val="0068760F"/>
    <w:rsid w:val="006A6B7D"/>
    <w:rsid w:val="006B633B"/>
    <w:rsid w:val="006E07D9"/>
    <w:rsid w:val="00727533"/>
    <w:rsid w:val="007368F1"/>
    <w:rsid w:val="007379C9"/>
    <w:rsid w:val="0075755D"/>
    <w:rsid w:val="00784B19"/>
    <w:rsid w:val="00797A49"/>
    <w:rsid w:val="007A7862"/>
    <w:rsid w:val="007B787F"/>
    <w:rsid w:val="007D10D0"/>
    <w:rsid w:val="007E66FA"/>
    <w:rsid w:val="008002AE"/>
    <w:rsid w:val="00801B2F"/>
    <w:rsid w:val="00812C7C"/>
    <w:rsid w:val="00824154"/>
    <w:rsid w:val="00827578"/>
    <w:rsid w:val="00841FC9"/>
    <w:rsid w:val="0084226A"/>
    <w:rsid w:val="008508B6"/>
    <w:rsid w:val="00857DD9"/>
    <w:rsid w:val="008668D9"/>
    <w:rsid w:val="00867D5C"/>
    <w:rsid w:val="00890B06"/>
    <w:rsid w:val="008A61F8"/>
    <w:rsid w:val="008B3CD3"/>
    <w:rsid w:val="008C2B3E"/>
    <w:rsid w:val="008D1C22"/>
    <w:rsid w:val="008E6193"/>
    <w:rsid w:val="008F1719"/>
    <w:rsid w:val="00901FE6"/>
    <w:rsid w:val="009156CA"/>
    <w:rsid w:val="00921932"/>
    <w:rsid w:val="0092583F"/>
    <w:rsid w:val="009833CF"/>
    <w:rsid w:val="00990249"/>
    <w:rsid w:val="00995D77"/>
    <w:rsid w:val="009A6597"/>
    <w:rsid w:val="009B540C"/>
    <w:rsid w:val="009C266C"/>
    <w:rsid w:val="009C5D4F"/>
    <w:rsid w:val="00A11F39"/>
    <w:rsid w:val="00A33D09"/>
    <w:rsid w:val="00A40DD0"/>
    <w:rsid w:val="00A426C5"/>
    <w:rsid w:val="00A4549C"/>
    <w:rsid w:val="00A50684"/>
    <w:rsid w:val="00A6517B"/>
    <w:rsid w:val="00A747B6"/>
    <w:rsid w:val="00A74BA0"/>
    <w:rsid w:val="00A92596"/>
    <w:rsid w:val="00AC43B5"/>
    <w:rsid w:val="00B43929"/>
    <w:rsid w:val="00B75F59"/>
    <w:rsid w:val="00B801A7"/>
    <w:rsid w:val="00BA10DE"/>
    <w:rsid w:val="00BB312D"/>
    <w:rsid w:val="00C174BE"/>
    <w:rsid w:val="00C23F4A"/>
    <w:rsid w:val="00C4642F"/>
    <w:rsid w:val="00C466C0"/>
    <w:rsid w:val="00C523D5"/>
    <w:rsid w:val="00C759DA"/>
    <w:rsid w:val="00C82E74"/>
    <w:rsid w:val="00CA12F2"/>
    <w:rsid w:val="00CA61A3"/>
    <w:rsid w:val="00CB23EE"/>
    <w:rsid w:val="00CD5384"/>
    <w:rsid w:val="00CD6519"/>
    <w:rsid w:val="00CE506C"/>
    <w:rsid w:val="00CE57D9"/>
    <w:rsid w:val="00D03F9B"/>
    <w:rsid w:val="00D95FD3"/>
    <w:rsid w:val="00DB3834"/>
    <w:rsid w:val="00DE48E8"/>
    <w:rsid w:val="00DF32E2"/>
    <w:rsid w:val="00E03FE8"/>
    <w:rsid w:val="00E042F6"/>
    <w:rsid w:val="00E1412D"/>
    <w:rsid w:val="00E15872"/>
    <w:rsid w:val="00E314C9"/>
    <w:rsid w:val="00E46A29"/>
    <w:rsid w:val="00E6372F"/>
    <w:rsid w:val="00E66CBF"/>
    <w:rsid w:val="00E75478"/>
    <w:rsid w:val="00E86BE3"/>
    <w:rsid w:val="00EA74F5"/>
    <w:rsid w:val="00EC1804"/>
    <w:rsid w:val="00EE282D"/>
    <w:rsid w:val="00EF13D5"/>
    <w:rsid w:val="00EF1EF6"/>
    <w:rsid w:val="00F07F79"/>
    <w:rsid w:val="00F145D7"/>
    <w:rsid w:val="00F227EE"/>
    <w:rsid w:val="00F229E4"/>
    <w:rsid w:val="00F307DD"/>
    <w:rsid w:val="00F31B62"/>
    <w:rsid w:val="00F51CAB"/>
    <w:rsid w:val="00FB3878"/>
    <w:rsid w:val="00FC2375"/>
    <w:rsid w:val="00FC5D4D"/>
    <w:rsid w:val="00FD1E86"/>
    <w:rsid w:val="00FF022A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A98A0"/>
  <w15:docId w15:val="{2DA086C8-9CCD-4F2E-A7E8-3DC94B37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F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3B191F"/>
    <w:pPr>
      <w:keepNext/>
      <w:numPr>
        <w:numId w:val="29"/>
      </w:numPr>
      <w:spacing w:before="240" w:after="60"/>
      <w:outlineLvl w:val="0"/>
    </w:pPr>
    <w:rPr>
      <w:rFonts w:ascii="Arial" w:hAnsi="Arial" w:cs="Arial"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4C711A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4C711A"/>
    <w:pPr>
      <w:keepNext/>
      <w:numPr>
        <w:ilvl w:val="2"/>
        <w:numId w:val="29"/>
      </w:numPr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27578"/>
    <w:rPr>
      <w:rFonts w:ascii="Arial" w:hAnsi="Arial"/>
      <w:b/>
    </w:rPr>
  </w:style>
  <w:style w:type="paragraph" w:styleId="Verzeichnis2">
    <w:name w:val="toc 2"/>
    <w:basedOn w:val="Standard"/>
    <w:next w:val="Standard"/>
    <w:autoRedefine/>
    <w:semiHidden/>
    <w:rsid w:val="00827578"/>
    <w:pPr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rsid w:val="00827578"/>
    <w:pPr>
      <w:ind w:left="400"/>
    </w:pPr>
    <w:rPr>
      <w:i/>
    </w:rPr>
  </w:style>
  <w:style w:type="paragraph" w:styleId="Verzeichnis4">
    <w:name w:val="toc 4"/>
    <w:basedOn w:val="Standard"/>
    <w:next w:val="Standard"/>
    <w:autoRedefine/>
    <w:semiHidden/>
    <w:rsid w:val="00827578"/>
    <w:pPr>
      <w:ind w:left="60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827578"/>
    <w:pPr>
      <w:ind w:left="80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827578"/>
    <w:pPr>
      <w:ind w:left="10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827578"/>
    <w:pPr>
      <w:ind w:left="120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827578"/>
    <w:pPr>
      <w:ind w:left="140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827578"/>
    <w:pPr>
      <w:ind w:left="1600"/>
    </w:pPr>
    <w:rPr>
      <w:sz w:val="18"/>
    </w:rPr>
  </w:style>
  <w:style w:type="paragraph" w:customStyle="1" w:styleId="Aufgabentext">
    <w:name w:val="Aufgabentext"/>
    <w:basedOn w:val="Standard"/>
    <w:rsid w:val="00827578"/>
    <w:pPr>
      <w:numPr>
        <w:numId w:val="1"/>
      </w:numPr>
    </w:pPr>
  </w:style>
  <w:style w:type="paragraph" w:customStyle="1" w:styleId="Zeitungsspalte">
    <w:name w:val="Zeitungsspalte"/>
    <w:basedOn w:val="Standard"/>
    <w:rsid w:val="00827578"/>
    <w:pPr>
      <w:spacing w:after="60"/>
      <w:ind w:firstLine="170"/>
      <w:jc w:val="both"/>
    </w:pPr>
  </w:style>
  <w:style w:type="character" w:customStyle="1" w:styleId="Dialog">
    <w:name w:val="Dialog"/>
    <w:basedOn w:val="Absatz-Standardschriftart"/>
    <w:rsid w:val="00827578"/>
    <w:rPr>
      <w:rFonts w:ascii="Arial Narrow" w:hAnsi="Arial Narrow"/>
      <w:sz w:val="24"/>
    </w:rPr>
  </w:style>
  <w:style w:type="table" w:styleId="Tabellenraster">
    <w:name w:val="Table Grid"/>
    <w:basedOn w:val="NormaleTabelle"/>
    <w:uiPriority w:val="59"/>
    <w:rsid w:val="00B75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rsid w:val="00B75F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5F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5F59"/>
    <w:rPr>
      <w:rFonts w:ascii="Calibri" w:eastAsia="Calibri" w:hAnsi="Calibri"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5F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75F59"/>
    <w:rPr>
      <w:rFonts w:ascii="Calibri" w:eastAsia="Calibri" w:hAnsi="Calibri" w:cs="Times New Roman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B7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59"/>
    <w:rPr>
      <w:rFonts w:ascii="Tahoma" w:eastAsia="Calibr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8422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Kopfzeile">
    <w:name w:val="header"/>
    <w:basedOn w:val="Standard"/>
    <w:link w:val="Kopf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755D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575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B23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Jecht</dc:creator>
  <cp:lastModifiedBy>Peter Limpke</cp:lastModifiedBy>
  <cp:revision>8</cp:revision>
  <cp:lastPrinted>2013-01-31T10:43:00Z</cp:lastPrinted>
  <dcterms:created xsi:type="dcterms:W3CDTF">2020-04-27T09:49:00Z</dcterms:created>
  <dcterms:modified xsi:type="dcterms:W3CDTF">2020-05-25T10:00:00Z</dcterms:modified>
</cp:coreProperties>
</file>